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6873"/>
      </w:tblGrid>
      <w:tr w:rsidR="00D73C94" w:rsidRPr="00D73C94" w:rsidTr="0093018A">
        <w:trPr>
          <w:trHeight w:val="1437"/>
        </w:trPr>
        <w:tc>
          <w:tcPr>
            <w:tcW w:w="3598" w:type="dxa"/>
          </w:tcPr>
          <w:p w:rsidR="00D73C94" w:rsidRPr="00D73C94" w:rsidRDefault="000F495A" w:rsidP="00C560E3">
            <w:pPr>
              <w:spacing w:before="0" w:line="240" w:lineRule="auto"/>
              <w:contextualSpacing/>
              <w:jc w:val="center"/>
              <w:rPr>
                <w:rFonts w:eastAsia="Times New Roman" w:cs="Times New Roman"/>
                <w:bCs/>
                <w:color w:val="222222"/>
                <w:sz w:val="26"/>
                <w:szCs w:val="26"/>
              </w:rPr>
            </w:pPr>
            <w:r>
              <w:rPr>
                <w:rFonts w:eastAsia="Times New Roman" w:cs="Times New Roman"/>
                <w:bCs/>
                <w:color w:val="222222"/>
                <w:sz w:val="26"/>
                <w:szCs w:val="26"/>
              </w:rPr>
              <w:t>UBND HUYỆN LỘC HÀ</w:t>
            </w:r>
          </w:p>
          <w:p w:rsidR="00D73C94" w:rsidRDefault="000F495A" w:rsidP="00C560E3">
            <w:pPr>
              <w:spacing w:before="0" w:line="240" w:lineRule="auto"/>
              <w:contextualSpacing/>
              <w:jc w:val="center"/>
              <w:rPr>
                <w:rFonts w:eastAsia="Times New Roman" w:cs="Times New Roman"/>
                <w:b/>
                <w:bCs/>
                <w:color w:val="222222"/>
                <w:sz w:val="26"/>
                <w:szCs w:val="26"/>
              </w:rPr>
            </w:pPr>
            <w:r>
              <w:rPr>
                <w:rFonts w:eastAsia="Times New Roman" w:cs="Times New Roman"/>
                <w:b/>
                <w:bCs/>
                <w:color w:val="222222"/>
                <w:sz w:val="26"/>
                <w:szCs w:val="26"/>
              </w:rPr>
              <w:t>TRUNG TÂM Y TẾ</w:t>
            </w:r>
          </w:p>
          <w:p w:rsidR="00EC79CE" w:rsidRDefault="00EC79CE" w:rsidP="00C560E3">
            <w:pPr>
              <w:spacing w:before="0" w:line="240" w:lineRule="auto"/>
              <w:contextualSpacing/>
              <w:jc w:val="center"/>
              <w:rPr>
                <w:rFonts w:eastAsia="Times New Roman" w:cs="Times New Roman"/>
                <w:bCs/>
                <w:color w:val="222222"/>
                <w:sz w:val="26"/>
                <w:szCs w:val="26"/>
              </w:rPr>
            </w:pPr>
            <w:r w:rsidRPr="00EC79CE">
              <w:rPr>
                <w:rFonts w:eastAsia="Times New Roman" w:cs="Times New Roman"/>
                <w:bCs/>
                <w:noProof/>
                <w:color w:val="222222"/>
                <w:sz w:val="26"/>
                <w:szCs w:val="26"/>
              </w:rPr>
              <mc:AlternateContent>
                <mc:Choice Requires="wps">
                  <w:drawing>
                    <wp:anchor distT="0" distB="0" distL="114300" distR="114300" simplePos="0" relativeHeight="251659264" behindDoc="0" locked="0" layoutInCell="1" allowOverlap="1">
                      <wp:simplePos x="0" y="0"/>
                      <wp:positionH relativeFrom="column">
                        <wp:posOffset>476885</wp:posOffset>
                      </wp:positionH>
                      <wp:positionV relativeFrom="paragraph">
                        <wp:posOffset>26035</wp:posOffset>
                      </wp:positionV>
                      <wp:extent cx="962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4F4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5pt,2.05pt" to="11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gJtAEAALY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" strokecolor="black [3200]" strokeweight=".5pt">
                      <v:stroke joinstyle="miter"/>
                    </v:line>
                  </w:pict>
                </mc:Fallback>
              </mc:AlternateContent>
            </w:r>
          </w:p>
          <w:p w:rsidR="00D73C94" w:rsidRPr="00EC79CE" w:rsidRDefault="00EC79CE" w:rsidP="00C560E3">
            <w:pPr>
              <w:spacing w:before="0" w:line="240" w:lineRule="auto"/>
              <w:contextualSpacing/>
              <w:jc w:val="center"/>
              <w:rPr>
                <w:rFonts w:eastAsia="Times New Roman" w:cs="Times New Roman"/>
                <w:bCs/>
                <w:color w:val="222222"/>
                <w:sz w:val="26"/>
                <w:szCs w:val="26"/>
              </w:rPr>
            </w:pPr>
            <w:r w:rsidRPr="00EC79CE">
              <w:rPr>
                <w:rFonts w:eastAsia="Times New Roman" w:cs="Times New Roman"/>
                <w:bCs/>
                <w:color w:val="222222"/>
                <w:sz w:val="26"/>
                <w:szCs w:val="26"/>
              </w:rPr>
              <w:t xml:space="preserve">Số: </w:t>
            </w:r>
            <w:r w:rsidR="00C26D3F">
              <w:rPr>
                <w:rFonts w:eastAsia="Times New Roman" w:cs="Times New Roman"/>
                <w:bCs/>
                <w:color w:val="222222"/>
                <w:sz w:val="26"/>
                <w:szCs w:val="26"/>
              </w:rPr>
              <w:t xml:space="preserve">   </w:t>
            </w:r>
            <w:r w:rsidR="00AF1521">
              <w:rPr>
                <w:rFonts w:eastAsia="Times New Roman" w:cs="Times New Roman"/>
                <w:bCs/>
                <w:color w:val="222222"/>
                <w:sz w:val="26"/>
                <w:szCs w:val="26"/>
              </w:rPr>
              <w:t xml:space="preserve">  </w:t>
            </w:r>
            <w:r w:rsidRPr="00EC79CE">
              <w:rPr>
                <w:rFonts w:eastAsia="Times New Roman" w:cs="Times New Roman"/>
                <w:bCs/>
                <w:color w:val="222222"/>
                <w:sz w:val="26"/>
                <w:szCs w:val="26"/>
              </w:rPr>
              <w:t>/TB-</w:t>
            </w:r>
            <w:r w:rsidR="000F495A">
              <w:rPr>
                <w:rFonts w:eastAsia="Times New Roman" w:cs="Times New Roman"/>
                <w:bCs/>
                <w:color w:val="222222"/>
                <w:sz w:val="26"/>
                <w:szCs w:val="26"/>
              </w:rPr>
              <w:t>TTYT</w:t>
            </w:r>
          </w:p>
        </w:tc>
        <w:tc>
          <w:tcPr>
            <w:tcW w:w="6873" w:type="dxa"/>
          </w:tcPr>
          <w:p w:rsidR="00D73C94" w:rsidRPr="00D73C94" w:rsidRDefault="00D73C94" w:rsidP="00C560E3">
            <w:pPr>
              <w:spacing w:before="0" w:line="240" w:lineRule="auto"/>
              <w:contextualSpacing/>
              <w:jc w:val="center"/>
              <w:rPr>
                <w:rFonts w:eastAsia="Times New Roman" w:cs="Times New Roman"/>
                <w:b/>
                <w:bCs/>
                <w:color w:val="222222"/>
                <w:sz w:val="26"/>
                <w:szCs w:val="26"/>
              </w:rPr>
            </w:pPr>
            <w:r w:rsidRPr="00D73C94">
              <w:rPr>
                <w:rFonts w:eastAsia="Times New Roman" w:cs="Times New Roman"/>
                <w:b/>
                <w:bCs/>
                <w:color w:val="222222"/>
                <w:sz w:val="26"/>
                <w:szCs w:val="26"/>
              </w:rPr>
              <w:t>CỘNG HOÀ XÃ HỘI CHỦ NGHĨA VIỆT NAM</w:t>
            </w:r>
          </w:p>
          <w:p w:rsidR="00D73C94" w:rsidRDefault="00F45BB9" w:rsidP="00C560E3">
            <w:pPr>
              <w:spacing w:before="0" w:line="240" w:lineRule="auto"/>
              <w:contextualSpacing/>
              <w:jc w:val="center"/>
              <w:rPr>
                <w:rFonts w:eastAsia="Times New Roman" w:cs="Times New Roman"/>
                <w:b/>
                <w:bCs/>
                <w:color w:val="222222"/>
                <w:sz w:val="26"/>
                <w:szCs w:val="26"/>
              </w:rPr>
            </w:pPr>
            <w:r>
              <w:rPr>
                <w:rFonts w:eastAsia="Times New Roman" w:cs="Times New Roman"/>
                <w:b/>
                <w:bCs/>
                <w:noProof/>
                <w:color w:val="222222"/>
                <w:sz w:val="26"/>
                <w:szCs w:val="26"/>
              </w:rPr>
              <mc:AlternateContent>
                <mc:Choice Requires="wps">
                  <w:drawing>
                    <wp:anchor distT="0" distB="0" distL="114300" distR="114300" simplePos="0" relativeHeight="251660288" behindDoc="0" locked="0" layoutInCell="1" allowOverlap="1">
                      <wp:simplePos x="0" y="0"/>
                      <wp:positionH relativeFrom="column">
                        <wp:posOffset>1167130</wp:posOffset>
                      </wp:positionH>
                      <wp:positionV relativeFrom="paragraph">
                        <wp:posOffset>225426</wp:posOffset>
                      </wp:positionV>
                      <wp:extent cx="1562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5DAB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17.75pt" to="214.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" strokecolor="black [3200]" strokeweight=".5pt">
                      <v:stroke joinstyle="miter"/>
                    </v:line>
                  </w:pict>
                </mc:Fallback>
              </mc:AlternateContent>
            </w:r>
            <w:r w:rsidR="00D73C94" w:rsidRPr="00D73C94">
              <w:rPr>
                <w:rFonts w:eastAsia="Times New Roman" w:cs="Times New Roman"/>
                <w:b/>
                <w:bCs/>
                <w:color w:val="222222"/>
                <w:sz w:val="26"/>
                <w:szCs w:val="26"/>
              </w:rPr>
              <w:t>Độc lập – Tự do – Hạnh phúc</w:t>
            </w:r>
          </w:p>
          <w:p w:rsidR="00911D48" w:rsidRDefault="00911D48" w:rsidP="00C560E3">
            <w:pPr>
              <w:spacing w:before="0" w:line="240" w:lineRule="auto"/>
              <w:contextualSpacing/>
              <w:jc w:val="center"/>
              <w:rPr>
                <w:rFonts w:eastAsia="Times New Roman" w:cs="Times New Roman"/>
                <w:b/>
                <w:bCs/>
                <w:color w:val="222222"/>
                <w:sz w:val="26"/>
                <w:szCs w:val="26"/>
              </w:rPr>
            </w:pPr>
          </w:p>
          <w:p w:rsidR="00911D48" w:rsidRPr="00911D48" w:rsidRDefault="00911D48" w:rsidP="00C560E3">
            <w:pPr>
              <w:spacing w:before="0" w:line="240" w:lineRule="auto"/>
              <w:contextualSpacing/>
              <w:jc w:val="center"/>
              <w:rPr>
                <w:rFonts w:eastAsia="Times New Roman" w:cs="Times New Roman"/>
                <w:bCs/>
                <w:i/>
                <w:color w:val="222222"/>
                <w:sz w:val="26"/>
                <w:szCs w:val="26"/>
              </w:rPr>
            </w:pPr>
            <w:r w:rsidRPr="00911D48">
              <w:rPr>
                <w:rFonts w:eastAsia="Times New Roman" w:cs="Times New Roman"/>
                <w:bCs/>
                <w:i/>
                <w:color w:val="222222"/>
                <w:sz w:val="26"/>
                <w:szCs w:val="26"/>
              </w:rPr>
              <w:t>Lộc Hà, ngày</w:t>
            </w:r>
            <w:r w:rsidR="003A36E6">
              <w:rPr>
                <w:rFonts w:eastAsia="Times New Roman" w:cs="Times New Roman"/>
                <w:bCs/>
                <w:i/>
                <w:color w:val="222222"/>
                <w:sz w:val="26"/>
                <w:szCs w:val="26"/>
              </w:rPr>
              <w:t xml:space="preserve"> </w:t>
            </w:r>
            <w:r w:rsidR="00CF5592">
              <w:rPr>
                <w:rFonts w:eastAsia="Times New Roman" w:cs="Times New Roman"/>
                <w:bCs/>
                <w:i/>
                <w:color w:val="222222"/>
                <w:sz w:val="26"/>
                <w:szCs w:val="26"/>
              </w:rPr>
              <w:t xml:space="preserve">01 </w:t>
            </w:r>
            <w:r w:rsidRPr="00911D48">
              <w:rPr>
                <w:rFonts w:eastAsia="Times New Roman" w:cs="Times New Roman"/>
                <w:bCs/>
                <w:i/>
                <w:color w:val="222222"/>
                <w:sz w:val="26"/>
                <w:szCs w:val="26"/>
              </w:rPr>
              <w:t xml:space="preserve">tháng </w:t>
            </w:r>
            <w:r w:rsidR="00CF5592">
              <w:rPr>
                <w:rFonts w:eastAsia="Times New Roman" w:cs="Times New Roman"/>
                <w:bCs/>
                <w:i/>
                <w:color w:val="222222"/>
                <w:sz w:val="26"/>
                <w:szCs w:val="26"/>
              </w:rPr>
              <w:t>4</w:t>
            </w:r>
            <w:r w:rsidRPr="00911D48">
              <w:rPr>
                <w:rFonts w:eastAsia="Times New Roman" w:cs="Times New Roman"/>
                <w:bCs/>
                <w:i/>
                <w:color w:val="222222"/>
                <w:sz w:val="26"/>
                <w:szCs w:val="26"/>
              </w:rPr>
              <w:t xml:space="preserve"> năm 202</w:t>
            </w:r>
            <w:r w:rsidR="00CF5592">
              <w:rPr>
                <w:rFonts w:eastAsia="Times New Roman" w:cs="Times New Roman"/>
                <w:bCs/>
                <w:i/>
                <w:color w:val="222222"/>
                <w:sz w:val="26"/>
                <w:szCs w:val="26"/>
              </w:rPr>
              <w:t>4</w:t>
            </w:r>
          </w:p>
        </w:tc>
      </w:tr>
    </w:tbl>
    <w:p w:rsidR="00C560E3" w:rsidRDefault="00C560E3" w:rsidP="00C560E3">
      <w:pPr>
        <w:spacing w:before="100" w:beforeAutospacing="1" w:line="240" w:lineRule="auto"/>
        <w:contextualSpacing/>
        <w:jc w:val="center"/>
        <w:rPr>
          <w:rFonts w:eastAsia="Times New Roman" w:cs="Times New Roman"/>
          <w:b/>
          <w:bCs/>
          <w:color w:val="222222"/>
          <w:szCs w:val="28"/>
        </w:rPr>
      </w:pPr>
    </w:p>
    <w:p w:rsidR="00C560E3" w:rsidRDefault="00966E11" w:rsidP="001D643E">
      <w:pPr>
        <w:spacing w:before="100" w:beforeAutospacing="1" w:line="240" w:lineRule="auto"/>
        <w:contextualSpacing/>
        <w:jc w:val="center"/>
        <w:rPr>
          <w:rFonts w:eastAsia="Times New Roman" w:cs="Times New Roman"/>
          <w:b/>
          <w:bCs/>
          <w:color w:val="222222"/>
          <w:szCs w:val="28"/>
        </w:rPr>
      </w:pPr>
      <w:r w:rsidRPr="00D73C94">
        <w:rPr>
          <w:rFonts w:eastAsia="Times New Roman" w:cs="Times New Roman"/>
          <w:b/>
          <w:bCs/>
          <w:color w:val="222222"/>
          <w:szCs w:val="28"/>
        </w:rPr>
        <w:t>YÊU CẦU BÁO GIÁ</w:t>
      </w:r>
    </w:p>
    <w:p w:rsidR="00051E6B" w:rsidRPr="001D643E" w:rsidRDefault="00051E6B" w:rsidP="001D643E">
      <w:pPr>
        <w:spacing w:before="100" w:beforeAutospacing="1" w:line="240" w:lineRule="auto"/>
        <w:contextualSpacing/>
        <w:jc w:val="center"/>
        <w:rPr>
          <w:rFonts w:eastAsia="Times New Roman" w:cs="Times New Roman"/>
          <w:b/>
          <w:bCs/>
          <w:color w:val="222222"/>
          <w:szCs w:val="28"/>
        </w:rPr>
      </w:pPr>
    </w:p>
    <w:p w:rsidR="00966E11" w:rsidRDefault="00966E11" w:rsidP="00C560E3">
      <w:pPr>
        <w:spacing w:before="100" w:beforeAutospacing="1" w:line="240" w:lineRule="auto"/>
        <w:contextualSpacing/>
        <w:jc w:val="center"/>
        <w:rPr>
          <w:rFonts w:eastAsia="Times New Roman" w:cs="Times New Roman"/>
          <w:color w:val="222222"/>
          <w:szCs w:val="28"/>
        </w:rPr>
      </w:pPr>
      <w:r w:rsidRPr="00D73C94">
        <w:rPr>
          <w:rFonts w:eastAsia="Times New Roman" w:cs="Times New Roman"/>
          <w:b/>
          <w:bCs/>
          <w:color w:val="222222"/>
          <w:szCs w:val="28"/>
        </w:rPr>
        <w:t>Kính gửi: Các hãng sản xuất, nhà cung cấp tại Việt Nam</w:t>
      </w:r>
      <w:r w:rsidR="005504F2">
        <w:rPr>
          <w:rFonts w:eastAsia="Times New Roman" w:cs="Times New Roman"/>
          <w:color w:val="222222"/>
          <w:szCs w:val="28"/>
        </w:rPr>
        <w:t>.</w:t>
      </w:r>
    </w:p>
    <w:p w:rsidR="00C560E3" w:rsidRPr="00D73C94" w:rsidRDefault="00C560E3" w:rsidP="00C560E3">
      <w:pPr>
        <w:spacing w:before="100" w:beforeAutospacing="1" w:line="240" w:lineRule="auto"/>
        <w:contextualSpacing/>
        <w:jc w:val="center"/>
        <w:rPr>
          <w:rFonts w:eastAsia="Times New Roman" w:cs="Times New Roman"/>
          <w:color w:val="222222"/>
          <w:szCs w:val="28"/>
        </w:rPr>
      </w:pPr>
    </w:p>
    <w:p w:rsidR="00966E11" w:rsidRPr="00D73C94" w:rsidRDefault="00CF5592" w:rsidP="00C724FA">
      <w:pPr>
        <w:spacing w:before="100" w:beforeAutospacing="1" w:line="276" w:lineRule="auto"/>
        <w:ind w:firstLine="567"/>
        <w:contextualSpacing/>
        <w:rPr>
          <w:rFonts w:eastAsia="Times New Roman" w:cs="Times New Roman"/>
          <w:color w:val="222222"/>
          <w:szCs w:val="28"/>
        </w:rPr>
      </w:pPr>
      <w:r>
        <w:rPr>
          <w:rFonts w:eastAsia="Times New Roman" w:cs="Times New Roman"/>
          <w:color w:val="000000"/>
          <w:szCs w:val="28"/>
        </w:rPr>
        <w:t>Trung tâm Y tế</w:t>
      </w:r>
      <w:r w:rsidR="0009619A">
        <w:rPr>
          <w:rFonts w:eastAsia="Times New Roman" w:cs="Times New Roman"/>
          <w:color w:val="000000"/>
          <w:szCs w:val="28"/>
        </w:rPr>
        <w:t xml:space="preserve"> huyện Lộc Hà</w:t>
      </w:r>
      <w:r w:rsidR="00966E11" w:rsidRPr="00D73C94">
        <w:rPr>
          <w:rFonts w:eastAsia="Times New Roman" w:cs="Times New Roman"/>
          <w:color w:val="000000"/>
          <w:szCs w:val="28"/>
        </w:rPr>
        <w:t> có nhu cầu tiếp nhận báo giá để tham khảo, xây dựng giá gói thầu, làm cơ sở tổ chức lựa chọn nhà thầu cho gói thầu</w:t>
      </w:r>
      <w:r w:rsidR="005504F2">
        <w:rPr>
          <w:rFonts w:eastAsia="Times New Roman" w:cs="Times New Roman"/>
          <w:color w:val="000000"/>
          <w:szCs w:val="28"/>
        </w:rPr>
        <w:t xml:space="preserve"> mua sắm </w:t>
      </w:r>
      <w:r w:rsidR="00BD300C">
        <w:rPr>
          <w:rFonts w:eastAsia="Times New Roman" w:cs="Times New Roman"/>
          <w:color w:val="000000"/>
          <w:szCs w:val="28"/>
        </w:rPr>
        <w:t>y dụng cụ năm 2024</w:t>
      </w:r>
      <w:r w:rsidR="005504F2">
        <w:rPr>
          <w:rFonts w:eastAsia="Times New Roman" w:cs="Times New Roman"/>
          <w:color w:val="000000"/>
          <w:szCs w:val="28"/>
        </w:rPr>
        <w:t xml:space="preserve"> </w:t>
      </w:r>
      <w:r w:rsidR="00966E11" w:rsidRPr="00D73C94">
        <w:rPr>
          <w:rFonts w:eastAsia="Times New Roman" w:cs="Times New Roman"/>
          <w:color w:val="000000"/>
          <w:szCs w:val="28"/>
        </w:rPr>
        <w:t xml:space="preserve">với </w:t>
      </w:r>
      <w:r w:rsidR="003017A2">
        <w:rPr>
          <w:rFonts w:eastAsia="Times New Roman" w:cs="Times New Roman"/>
          <w:color w:val="000000"/>
          <w:szCs w:val="28"/>
        </w:rPr>
        <w:t xml:space="preserve">các </w:t>
      </w:r>
      <w:r w:rsidR="00966E11" w:rsidRPr="00D73C94">
        <w:rPr>
          <w:rFonts w:eastAsia="Times New Roman" w:cs="Times New Roman"/>
          <w:color w:val="000000"/>
          <w:szCs w:val="28"/>
        </w:rPr>
        <w:t>nội dung cụ thể như sau:</w:t>
      </w:r>
    </w:p>
    <w:p w:rsidR="00966E11" w:rsidRPr="00D73C94" w:rsidRDefault="00966E11" w:rsidP="00C724FA">
      <w:pPr>
        <w:spacing w:before="100" w:beforeAutospacing="1" w:line="276" w:lineRule="auto"/>
        <w:ind w:firstLine="567"/>
        <w:contextualSpacing/>
        <w:rPr>
          <w:rFonts w:eastAsia="Times New Roman" w:cs="Times New Roman"/>
          <w:color w:val="222222"/>
          <w:szCs w:val="28"/>
        </w:rPr>
      </w:pPr>
      <w:r w:rsidRPr="00D73C94">
        <w:rPr>
          <w:rFonts w:eastAsia="Times New Roman" w:cs="Times New Roman"/>
          <w:b/>
          <w:bCs/>
          <w:color w:val="000000"/>
          <w:szCs w:val="28"/>
        </w:rPr>
        <w:t>I. Thông tin của đơn vị yêu cầu báo giá</w:t>
      </w:r>
    </w:p>
    <w:p w:rsidR="00966E11" w:rsidRDefault="00966E11" w:rsidP="00C724FA">
      <w:pPr>
        <w:spacing w:before="100" w:beforeAutospacing="1" w:line="276" w:lineRule="auto"/>
        <w:ind w:firstLine="567"/>
        <w:contextualSpacing/>
        <w:rPr>
          <w:rFonts w:eastAsia="Times New Roman" w:cs="Times New Roman"/>
          <w:color w:val="000000"/>
          <w:szCs w:val="28"/>
        </w:rPr>
      </w:pPr>
      <w:r w:rsidRPr="00D73C94">
        <w:rPr>
          <w:rFonts w:eastAsia="Times New Roman" w:cs="Times New Roman"/>
          <w:color w:val="000000"/>
          <w:szCs w:val="28"/>
        </w:rPr>
        <w:t xml:space="preserve">1. Đơn vị yêu cầu báo giá: </w:t>
      </w:r>
      <w:r w:rsidR="00C724FA">
        <w:rPr>
          <w:rFonts w:eastAsia="Times New Roman" w:cs="Times New Roman"/>
          <w:color w:val="000000"/>
          <w:szCs w:val="28"/>
        </w:rPr>
        <w:t>TRUNG TÂM Y TẾ</w:t>
      </w:r>
      <w:r w:rsidR="005504F2">
        <w:rPr>
          <w:rFonts w:eastAsia="Times New Roman" w:cs="Times New Roman"/>
          <w:color w:val="000000"/>
          <w:szCs w:val="28"/>
        </w:rPr>
        <w:t xml:space="preserve"> HUYỆN LỘC HÀ</w:t>
      </w:r>
    </w:p>
    <w:p w:rsidR="005504F2" w:rsidRPr="00D73C94" w:rsidRDefault="005504F2" w:rsidP="00C724FA">
      <w:pPr>
        <w:spacing w:before="100" w:beforeAutospacing="1" w:line="276" w:lineRule="auto"/>
        <w:ind w:firstLine="567"/>
        <w:contextualSpacing/>
        <w:rPr>
          <w:rFonts w:eastAsia="Times New Roman" w:cs="Times New Roman"/>
          <w:color w:val="222222"/>
          <w:szCs w:val="28"/>
        </w:rPr>
      </w:pPr>
      <w:r>
        <w:rPr>
          <w:rFonts w:eastAsia="Times New Roman" w:cs="Times New Roman"/>
          <w:color w:val="222222"/>
          <w:szCs w:val="28"/>
        </w:rPr>
        <w:t>Địa chỉ: Thị trấn Lộc Hà, huyện Lộc Hà, tỉnh Hà Tĩnh.</w:t>
      </w:r>
    </w:p>
    <w:p w:rsidR="008C472B" w:rsidRPr="00136BF2" w:rsidRDefault="00966E11" w:rsidP="00C724FA">
      <w:pPr>
        <w:spacing w:before="100" w:beforeAutospacing="1" w:line="276" w:lineRule="auto"/>
        <w:ind w:firstLine="567"/>
        <w:contextualSpacing/>
        <w:rPr>
          <w:rFonts w:eastAsia="Times New Roman" w:cs="Times New Roman"/>
          <w:color w:val="000000"/>
          <w:szCs w:val="28"/>
        </w:rPr>
      </w:pPr>
      <w:r w:rsidRPr="00136BF2">
        <w:rPr>
          <w:rFonts w:eastAsia="Times New Roman" w:cs="Times New Roman"/>
          <w:color w:val="000000"/>
          <w:szCs w:val="28"/>
        </w:rPr>
        <w:t>2. Thông tin liên hệ của người chịu trách nhiệm tiếp nhận báo giá:</w:t>
      </w:r>
      <w:r w:rsidR="005504F2" w:rsidRPr="00136BF2">
        <w:rPr>
          <w:rFonts w:eastAsia="Times New Roman" w:cs="Times New Roman"/>
          <w:color w:val="000000"/>
          <w:szCs w:val="28"/>
        </w:rPr>
        <w:t xml:space="preserve"> </w:t>
      </w:r>
    </w:p>
    <w:p w:rsidR="00252BC1" w:rsidRPr="00136BF2" w:rsidRDefault="008C472B" w:rsidP="00C724FA">
      <w:pPr>
        <w:spacing w:before="100" w:beforeAutospacing="1" w:line="276" w:lineRule="auto"/>
        <w:ind w:firstLine="567"/>
        <w:contextualSpacing/>
        <w:rPr>
          <w:rFonts w:eastAsia="Times New Roman" w:cs="Times New Roman"/>
          <w:color w:val="000000"/>
          <w:szCs w:val="28"/>
        </w:rPr>
      </w:pPr>
      <w:r w:rsidRPr="00136BF2">
        <w:rPr>
          <w:rFonts w:eastAsia="Times New Roman" w:cs="Times New Roman"/>
          <w:color w:val="000000"/>
          <w:szCs w:val="28"/>
        </w:rPr>
        <w:t xml:space="preserve">Họ và tên: </w:t>
      </w:r>
      <w:r w:rsidR="005504F2" w:rsidRPr="00136BF2">
        <w:rPr>
          <w:rFonts w:eastAsia="Times New Roman" w:cs="Times New Roman"/>
          <w:color w:val="000000"/>
          <w:szCs w:val="28"/>
        </w:rPr>
        <w:t xml:space="preserve">Hồ Thị Cúc – </w:t>
      </w:r>
      <w:r w:rsidR="00015581" w:rsidRPr="00136BF2">
        <w:rPr>
          <w:rFonts w:eastAsia="Times New Roman" w:cs="Times New Roman"/>
          <w:color w:val="000000"/>
          <w:szCs w:val="28"/>
        </w:rPr>
        <w:t>K</w:t>
      </w:r>
      <w:r w:rsidR="005504F2" w:rsidRPr="00136BF2">
        <w:rPr>
          <w:rFonts w:eastAsia="Times New Roman" w:cs="Times New Roman"/>
          <w:color w:val="000000"/>
          <w:szCs w:val="28"/>
        </w:rPr>
        <w:t>hoa Dược</w:t>
      </w:r>
      <w:r w:rsidR="00015581" w:rsidRPr="00136BF2">
        <w:rPr>
          <w:rFonts w:eastAsia="Times New Roman" w:cs="Times New Roman"/>
          <w:color w:val="000000"/>
          <w:szCs w:val="28"/>
        </w:rPr>
        <w:t xml:space="preserve"> TBYT</w:t>
      </w:r>
      <w:r w:rsidR="005504F2" w:rsidRPr="00136BF2">
        <w:rPr>
          <w:rFonts w:eastAsia="Times New Roman" w:cs="Times New Roman"/>
          <w:color w:val="000000"/>
          <w:szCs w:val="28"/>
        </w:rPr>
        <w:t xml:space="preserve">; </w:t>
      </w:r>
    </w:p>
    <w:p w:rsidR="005504F2" w:rsidRDefault="005504F2" w:rsidP="00C724FA">
      <w:pPr>
        <w:spacing w:before="100" w:beforeAutospacing="1" w:line="276" w:lineRule="auto"/>
        <w:ind w:firstLine="567"/>
        <w:contextualSpacing/>
        <w:rPr>
          <w:rFonts w:eastAsia="Times New Roman" w:cs="Times New Roman"/>
          <w:color w:val="000000"/>
          <w:szCs w:val="28"/>
        </w:rPr>
      </w:pPr>
      <w:r w:rsidRPr="00136BF2">
        <w:rPr>
          <w:rFonts w:eastAsia="Times New Roman" w:cs="Times New Roman"/>
          <w:color w:val="000000"/>
          <w:szCs w:val="28"/>
        </w:rPr>
        <w:t>Sđt: 0916915072; Email: hocuc1301@gmail.com</w:t>
      </w:r>
    </w:p>
    <w:p w:rsidR="00966E11" w:rsidRPr="00D73C94" w:rsidRDefault="00966E11" w:rsidP="00C724FA">
      <w:pPr>
        <w:spacing w:before="100" w:beforeAutospacing="1" w:line="276" w:lineRule="auto"/>
        <w:ind w:firstLine="567"/>
        <w:contextualSpacing/>
        <w:rPr>
          <w:rFonts w:eastAsia="Times New Roman" w:cs="Times New Roman"/>
          <w:color w:val="222222"/>
          <w:szCs w:val="28"/>
        </w:rPr>
      </w:pPr>
      <w:r w:rsidRPr="00D73C94">
        <w:rPr>
          <w:rFonts w:eastAsia="Times New Roman" w:cs="Times New Roman"/>
          <w:color w:val="000000"/>
          <w:szCs w:val="28"/>
        </w:rPr>
        <w:t>3. Cách thức tiếp nhận báo giá:</w:t>
      </w:r>
    </w:p>
    <w:p w:rsidR="00966E11" w:rsidRPr="00D73C94" w:rsidRDefault="00966E11" w:rsidP="00C724FA">
      <w:pPr>
        <w:spacing w:before="100" w:beforeAutospacing="1" w:line="276" w:lineRule="auto"/>
        <w:ind w:firstLine="567"/>
        <w:contextualSpacing/>
        <w:rPr>
          <w:rFonts w:eastAsia="Times New Roman" w:cs="Times New Roman"/>
          <w:color w:val="222222"/>
          <w:szCs w:val="28"/>
        </w:rPr>
      </w:pPr>
      <w:r w:rsidRPr="00D73C94">
        <w:rPr>
          <w:rFonts w:eastAsia="Times New Roman" w:cs="Times New Roman"/>
          <w:color w:val="000000"/>
          <w:szCs w:val="28"/>
        </w:rPr>
        <w:t>Nhận trực tiếp tại địa chỉ</w:t>
      </w:r>
      <w:r w:rsidR="005504F2">
        <w:rPr>
          <w:rFonts w:eastAsia="Times New Roman" w:cs="Times New Roman"/>
          <w:color w:val="000000"/>
          <w:szCs w:val="28"/>
        </w:rPr>
        <w:t xml:space="preserve">: Khoa Dược </w:t>
      </w:r>
      <w:r w:rsidR="00620907">
        <w:rPr>
          <w:rFonts w:eastAsia="Times New Roman" w:cs="Times New Roman"/>
          <w:color w:val="000000"/>
          <w:szCs w:val="28"/>
        </w:rPr>
        <w:t>TBYT –</w:t>
      </w:r>
      <w:r w:rsidR="005504F2">
        <w:rPr>
          <w:rFonts w:eastAsia="Times New Roman" w:cs="Times New Roman"/>
          <w:color w:val="000000"/>
          <w:szCs w:val="28"/>
        </w:rPr>
        <w:t xml:space="preserve"> </w:t>
      </w:r>
      <w:r w:rsidR="00620907">
        <w:rPr>
          <w:rFonts w:eastAsia="Times New Roman" w:cs="Times New Roman"/>
          <w:color w:val="000000"/>
          <w:szCs w:val="28"/>
        </w:rPr>
        <w:t xml:space="preserve">Trung tâm Y tế </w:t>
      </w:r>
      <w:r w:rsidR="005504F2">
        <w:rPr>
          <w:rFonts w:eastAsia="Times New Roman" w:cs="Times New Roman"/>
          <w:color w:val="000000"/>
          <w:szCs w:val="28"/>
        </w:rPr>
        <w:t>huyện Lộc Hà</w:t>
      </w:r>
      <w:r w:rsidR="006E62D7">
        <w:rPr>
          <w:rFonts w:eastAsia="Times New Roman" w:cs="Times New Roman"/>
          <w:color w:val="000000"/>
          <w:szCs w:val="28"/>
        </w:rPr>
        <w:t xml:space="preserve"> – Thị trấn Lộc Hà – Huyện Lộc Hà – Hà Tĩnh.</w:t>
      </w:r>
    </w:p>
    <w:p w:rsidR="00966E11" w:rsidRPr="00D73C94" w:rsidRDefault="00966E11" w:rsidP="00C724FA">
      <w:pPr>
        <w:spacing w:before="100" w:beforeAutospacing="1" w:line="276" w:lineRule="auto"/>
        <w:ind w:firstLine="567"/>
        <w:contextualSpacing/>
        <w:rPr>
          <w:rFonts w:eastAsia="Times New Roman" w:cs="Times New Roman"/>
          <w:color w:val="222222"/>
          <w:szCs w:val="28"/>
        </w:rPr>
      </w:pPr>
      <w:r w:rsidRPr="00D73C94">
        <w:rPr>
          <w:rFonts w:eastAsia="Times New Roman" w:cs="Times New Roman"/>
          <w:color w:val="000000"/>
          <w:szCs w:val="28"/>
        </w:rPr>
        <w:t>4. Thời hạn tiếp nhận báo giá: Từ 0</w:t>
      </w:r>
      <w:r w:rsidR="00450BE0">
        <w:rPr>
          <w:rFonts w:eastAsia="Times New Roman" w:cs="Times New Roman"/>
          <w:color w:val="000000"/>
          <w:szCs w:val="28"/>
        </w:rPr>
        <w:t>7</w:t>
      </w:r>
      <w:r w:rsidRPr="00D73C94">
        <w:rPr>
          <w:rFonts w:eastAsia="Times New Roman" w:cs="Times New Roman"/>
          <w:color w:val="000000"/>
          <w:szCs w:val="28"/>
        </w:rPr>
        <w:t>h</w:t>
      </w:r>
      <w:r w:rsidR="00192FC7">
        <w:rPr>
          <w:rFonts w:eastAsia="Times New Roman" w:cs="Times New Roman"/>
          <w:color w:val="000000"/>
          <w:szCs w:val="28"/>
        </w:rPr>
        <w:t>3</w:t>
      </w:r>
      <w:r w:rsidR="00450BE0">
        <w:rPr>
          <w:rFonts w:eastAsia="Times New Roman" w:cs="Times New Roman"/>
          <w:color w:val="000000"/>
          <w:szCs w:val="28"/>
        </w:rPr>
        <w:t>0</w:t>
      </w:r>
      <w:r w:rsidRPr="00D73C94">
        <w:rPr>
          <w:rFonts w:eastAsia="Times New Roman" w:cs="Times New Roman"/>
          <w:color w:val="000000"/>
          <w:szCs w:val="28"/>
        </w:rPr>
        <w:t xml:space="preserve"> ngày</w:t>
      </w:r>
      <w:r w:rsidR="009A52BB">
        <w:rPr>
          <w:rFonts w:eastAsia="Times New Roman" w:cs="Times New Roman"/>
          <w:color w:val="000000"/>
          <w:szCs w:val="28"/>
        </w:rPr>
        <w:t xml:space="preserve"> </w:t>
      </w:r>
      <w:r w:rsidR="00192FC7">
        <w:rPr>
          <w:rFonts w:eastAsia="Times New Roman" w:cs="Times New Roman"/>
          <w:color w:val="000000"/>
          <w:szCs w:val="28"/>
        </w:rPr>
        <w:t>02</w:t>
      </w:r>
      <w:r w:rsidRPr="00D73C94">
        <w:rPr>
          <w:rFonts w:eastAsia="Times New Roman" w:cs="Times New Roman"/>
          <w:color w:val="000000"/>
          <w:szCs w:val="28"/>
        </w:rPr>
        <w:t xml:space="preserve"> tháng</w:t>
      </w:r>
      <w:r w:rsidR="009B628B">
        <w:rPr>
          <w:rFonts w:eastAsia="Times New Roman" w:cs="Times New Roman"/>
          <w:color w:val="000000"/>
          <w:szCs w:val="28"/>
        </w:rPr>
        <w:t xml:space="preserve"> </w:t>
      </w:r>
      <w:r w:rsidR="00192FC7">
        <w:rPr>
          <w:rFonts w:eastAsia="Times New Roman" w:cs="Times New Roman"/>
          <w:color w:val="000000"/>
          <w:szCs w:val="28"/>
        </w:rPr>
        <w:t>4</w:t>
      </w:r>
      <w:r w:rsidRPr="00D73C94">
        <w:rPr>
          <w:rFonts w:eastAsia="Times New Roman" w:cs="Times New Roman"/>
          <w:color w:val="000000"/>
          <w:szCs w:val="28"/>
        </w:rPr>
        <w:t xml:space="preserve"> năm</w:t>
      </w:r>
      <w:r w:rsidR="009B628B">
        <w:rPr>
          <w:rFonts w:eastAsia="Times New Roman" w:cs="Times New Roman"/>
          <w:color w:val="000000"/>
          <w:szCs w:val="28"/>
        </w:rPr>
        <w:t xml:space="preserve"> 202</w:t>
      </w:r>
      <w:r w:rsidR="00192FC7">
        <w:rPr>
          <w:rFonts w:eastAsia="Times New Roman" w:cs="Times New Roman"/>
          <w:color w:val="000000"/>
          <w:szCs w:val="28"/>
        </w:rPr>
        <w:t>4</w:t>
      </w:r>
      <w:r w:rsidRPr="00D73C94">
        <w:rPr>
          <w:rFonts w:eastAsia="Times New Roman" w:cs="Times New Roman"/>
          <w:color w:val="000000"/>
          <w:szCs w:val="28"/>
        </w:rPr>
        <w:t xml:space="preserve"> đến trước 17h</w:t>
      </w:r>
      <w:r w:rsidR="004010F3">
        <w:rPr>
          <w:rFonts w:eastAsia="Times New Roman" w:cs="Times New Roman"/>
          <w:color w:val="000000"/>
          <w:szCs w:val="28"/>
        </w:rPr>
        <w:t>3</w:t>
      </w:r>
      <w:r w:rsidR="00FC4452">
        <w:rPr>
          <w:rFonts w:eastAsia="Times New Roman" w:cs="Times New Roman"/>
          <w:color w:val="000000"/>
          <w:szCs w:val="28"/>
        </w:rPr>
        <w:t>0</w:t>
      </w:r>
      <w:r w:rsidRPr="00D73C94">
        <w:rPr>
          <w:rFonts w:eastAsia="Times New Roman" w:cs="Times New Roman"/>
          <w:color w:val="000000"/>
          <w:szCs w:val="28"/>
        </w:rPr>
        <w:t xml:space="preserve"> ngày</w:t>
      </w:r>
      <w:r w:rsidR="00450BE0">
        <w:rPr>
          <w:rFonts w:eastAsia="Times New Roman" w:cs="Times New Roman"/>
          <w:color w:val="000000"/>
          <w:szCs w:val="28"/>
        </w:rPr>
        <w:t xml:space="preserve"> </w:t>
      </w:r>
      <w:r w:rsidR="004010F3">
        <w:rPr>
          <w:rFonts w:eastAsia="Times New Roman" w:cs="Times New Roman"/>
          <w:color w:val="000000"/>
          <w:szCs w:val="28"/>
        </w:rPr>
        <w:t>15</w:t>
      </w:r>
      <w:r w:rsidR="00450BE0">
        <w:rPr>
          <w:rFonts w:eastAsia="Times New Roman" w:cs="Times New Roman"/>
          <w:color w:val="000000"/>
          <w:szCs w:val="28"/>
        </w:rPr>
        <w:t xml:space="preserve"> </w:t>
      </w:r>
      <w:r w:rsidRPr="00D73C94">
        <w:rPr>
          <w:rFonts w:eastAsia="Times New Roman" w:cs="Times New Roman"/>
          <w:color w:val="000000"/>
          <w:szCs w:val="28"/>
        </w:rPr>
        <w:t>tháng</w:t>
      </w:r>
      <w:r w:rsidR="00450BE0">
        <w:rPr>
          <w:rFonts w:eastAsia="Times New Roman" w:cs="Times New Roman"/>
          <w:color w:val="000000"/>
          <w:szCs w:val="28"/>
        </w:rPr>
        <w:t xml:space="preserve"> </w:t>
      </w:r>
      <w:r w:rsidR="004010F3">
        <w:rPr>
          <w:rFonts w:eastAsia="Times New Roman" w:cs="Times New Roman"/>
          <w:color w:val="000000"/>
          <w:szCs w:val="28"/>
        </w:rPr>
        <w:t>4</w:t>
      </w:r>
      <w:r w:rsidR="00FC4452">
        <w:rPr>
          <w:rFonts w:eastAsia="Times New Roman" w:cs="Times New Roman"/>
          <w:color w:val="000000"/>
          <w:szCs w:val="28"/>
        </w:rPr>
        <w:t xml:space="preserve"> </w:t>
      </w:r>
      <w:r w:rsidRPr="00D73C94">
        <w:rPr>
          <w:rFonts w:eastAsia="Times New Roman" w:cs="Times New Roman"/>
          <w:color w:val="000000"/>
          <w:szCs w:val="28"/>
        </w:rPr>
        <w:t>năm</w:t>
      </w:r>
      <w:r w:rsidR="00450BE0">
        <w:rPr>
          <w:rFonts w:eastAsia="Times New Roman" w:cs="Times New Roman"/>
          <w:color w:val="000000"/>
          <w:szCs w:val="28"/>
        </w:rPr>
        <w:t xml:space="preserve"> 202</w:t>
      </w:r>
      <w:r w:rsidR="004010F3">
        <w:rPr>
          <w:rFonts w:eastAsia="Times New Roman" w:cs="Times New Roman"/>
          <w:color w:val="000000"/>
          <w:szCs w:val="28"/>
        </w:rPr>
        <w:t>4</w:t>
      </w:r>
    </w:p>
    <w:p w:rsidR="00966E11" w:rsidRPr="00D73C94" w:rsidRDefault="00966E11" w:rsidP="00C724FA">
      <w:pPr>
        <w:spacing w:before="100" w:beforeAutospacing="1" w:line="276" w:lineRule="auto"/>
        <w:ind w:firstLine="567"/>
        <w:contextualSpacing/>
        <w:rPr>
          <w:rFonts w:eastAsia="Times New Roman" w:cs="Times New Roman"/>
          <w:color w:val="222222"/>
          <w:szCs w:val="28"/>
        </w:rPr>
      </w:pPr>
      <w:r w:rsidRPr="00D73C94">
        <w:rPr>
          <w:rFonts w:eastAsia="Times New Roman" w:cs="Times New Roman"/>
          <w:color w:val="000000"/>
          <w:szCs w:val="28"/>
        </w:rPr>
        <w:t>Các báo giá nhận được sau thời điểm nêu trên sẽ không được xem xét.</w:t>
      </w:r>
    </w:p>
    <w:p w:rsidR="00966E11" w:rsidRPr="00D73C94" w:rsidRDefault="00966E11" w:rsidP="00C724FA">
      <w:pPr>
        <w:spacing w:before="100" w:beforeAutospacing="1" w:line="276" w:lineRule="auto"/>
        <w:ind w:firstLine="567"/>
        <w:contextualSpacing/>
        <w:rPr>
          <w:rFonts w:eastAsia="Times New Roman" w:cs="Times New Roman"/>
          <w:color w:val="222222"/>
          <w:szCs w:val="28"/>
        </w:rPr>
      </w:pPr>
      <w:r w:rsidRPr="00D73C94">
        <w:rPr>
          <w:rFonts w:eastAsia="Times New Roman" w:cs="Times New Roman"/>
          <w:color w:val="000000"/>
          <w:szCs w:val="28"/>
        </w:rPr>
        <w:t>5. Thời hạn có hiệu lực của báo giá: Tối thiểu</w:t>
      </w:r>
      <w:r w:rsidR="00F338EF">
        <w:rPr>
          <w:rFonts w:eastAsia="Times New Roman" w:cs="Times New Roman"/>
          <w:color w:val="000000"/>
          <w:szCs w:val="28"/>
        </w:rPr>
        <w:t xml:space="preserve"> 90</w:t>
      </w:r>
      <w:r w:rsidRPr="00D73C94">
        <w:rPr>
          <w:rFonts w:eastAsia="Times New Roman" w:cs="Times New Roman"/>
          <w:color w:val="000000"/>
          <w:szCs w:val="28"/>
        </w:rPr>
        <w:t xml:space="preserve"> ngày</w:t>
      </w:r>
      <w:r w:rsidR="003A3884">
        <w:rPr>
          <w:rFonts w:eastAsia="Times New Roman" w:cs="Times New Roman"/>
          <w:color w:val="000000"/>
          <w:szCs w:val="28"/>
        </w:rPr>
        <w:t xml:space="preserve">, </w:t>
      </w:r>
      <w:r w:rsidRPr="00D73C94">
        <w:rPr>
          <w:rFonts w:eastAsia="Times New Roman" w:cs="Times New Roman"/>
          <w:color w:val="000000"/>
          <w:szCs w:val="28"/>
        </w:rPr>
        <w:t>kể từ ngày</w:t>
      </w:r>
      <w:r w:rsidR="003A3884">
        <w:rPr>
          <w:rFonts w:eastAsia="Times New Roman" w:cs="Times New Roman"/>
          <w:color w:val="000000"/>
          <w:szCs w:val="28"/>
        </w:rPr>
        <w:t xml:space="preserve"> </w:t>
      </w:r>
      <w:r w:rsidR="004010F3">
        <w:rPr>
          <w:rFonts w:eastAsia="Times New Roman" w:cs="Times New Roman"/>
          <w:color w:val="000000"/>
          <w:szCs w:val="28"/>
        </w:rPr>
        <w:t>15</w:t>
      </w:r>
      <w:r w:rsidR="00FC4452">
        <w:rPr>
          <w:rFonts w:eastAsia="Times New Roman" w:cs="Times New Roman"/>
          <w:color w:val="000000"/>
          <w:szCs w:val="28"/>
        </w:rPr>
        <w:t xml:space="preserve"> </w:t>
      </w:r>
      <w:r w:rsidRPr="00D73C94">
        <w:rPr>
          <w:rFonts w:eastAsia="Times New Roman" w:cs="Times New Roman"/>
          <w:color w:val="000000"/>
          <w:szCs w:val="28"/>
        </w:rPr>
        <w:t>tháng</w:t>
      </w:r>
      <w:r w:rsidR="00681098">
        <w:rPr>
          <w:rFonts w:eastAsia="Times New Roman" w:cs="Times New Roman"/>
          <w:color w:val="000000"/>
          <w:szCs w:val="28"/>
        </w:rPr>
        <w:t xml:space="preserve"> </w:t>
      </w:r>
      <w:r w:rsidR="004010F3">
        <w:rPr>
          <w:rFonts w:eastAsia="Times New Roman" w:cs="Times New Roman"/>
          <w:color w:val="000000"/>
          <w:szCs w:val="28"/>
        </w:rPr>
        <w:t>4</w:t>
      </w:r>
      <w:r w:rsidRPr="00D73C94">
        <w:rPr>
          <w:rFonts w:eastAsia="Times New Roman" w:cs="Times New Roman"/>
          <w:color w:val="000000"/>
          <w:szCs w:val="28"/>
        </w:rPr>
        <w:t xml:space="preserve"> nă</w:t>
      </w:r>
      <w:r w:rsidR="00612D2B">
        <w:rPr>
          <w:rFonts w:eastAsia="Times New Roman" w:cs="Times New Roman"/>
          <w:color w:val="000000"/>
          <w:szCs w:val="28"/>
        </w:rPr>
        <w:t>m 202</w:t>
      </w:r>
      <w:r w:rsidR="004010F3">
        <w:rPr>
          <w:rFonts w:eastAsia="Times New Roman" w:cs="Times New Roman"/>
          <w:color w:val="000000"/>
          <w:szCs w:val="28"/>
        </w:rPr>
        <w:t>4</w:t>
      </w:r>
    </w:p>
    <w:p w:rsidR="00966E11" w:rsidRPr="00C939C0" w:rsidRDefault="00966E11" w:rsidP="00C724FA">
      <w:pPr>
        <w:spacing w:before="100" w:beforeAutospacing="1" w:line="276" w:lineRule="auto"/>
        <w:ind w:firstLine="567"/>
        <w:contextualSpacing/>
        <w:rPr>
          <w:rFonts w:eastAsia="Times New Roman" w:cs="Times New Roman"/>
          <w:color w:val="222222"/>
          <w:szCs w:val="28"/>
        </w:rPr>
      </w:pPr>
      <w:r w:rsidRPr="00D73C94">
        <w:rPr>
          <w:rFonts w:eastAsia="Times New Roman" w:cs="Times New Roman"/>
          <w:b/>
          <w:bCs/>
          <w:color w:val="000000"/>
          <w:szCs w:val="28"/>
        </w:rPr>
        <w:t>II. Nội dung yêu cầu báo giá:</w:t>
      </w:r>
      <w:r w:rsidR="00C939C0">
        <w:rPr>
          <w:rFonts w:eastAsia="Times New Roman" w:cs="Times New Roman"/>
          <w:color w:val="222222"/>
          <w:szCs w:val="28"/>
        </w:rPr>
        <w:t xml:space="preserve"> </w:t>
      </w:r>
      <w:r w:rsidR="004010F3">
        <w:rPr>
          <w:rFonts w:eastAsia="Times New Roman" w:cs="Times New Roman"/>
          <w:color w:val="222222"/>
          <w:szCs w:val="28"/>
        </w:rPr>
        <w:t xml:space="preserve">Báo giá </w:t>
      </w:r>
      <w:r w:rsidR="00497AD7">
        <w:rPr>
          <w:rFonts w:eastAsia="Times New Roman" w:cs="Times New Roman"/>
          <w:color w:val="000000"/>
          <w:szCs w:val="28"/>
        </w:rPr>
        <w:t>D</w:t>
      </w:r>
      <w:r w:rsidRPr="00D73C94">
        <w:rPr>
          <w:rFonts w:eastAsia="Times New Roman" w:cs="Times New Roman"/>
          <w:color w:val="000000"/>
          <w:szCs w:val="28"/>
        </w:rPr>
        <w:t xml:space="preserve">anh mục </w:t>
      </w:r>
      <w:r w:rsidR="00C939C0">
        <w:rPr>
          <w:rFonts w:eastAsia="Times New Roman" w:cs="Times New Roman"/>
          <w:color w:val="000000"/>
          <w:szCs w:val="28"/>
        </w:rPr>
        <w:t xml:space="preserve">mua sắm </w:t>
      </w:r>
      <w:r w:rsidR="00B143BB">
        <w:rPr>
          <w:rFonts w:eastAsia="Times New Roman" w:cs="Times New Roman"/>
          <w:color w:val="000000"/>
          <w:szCs w:val="28"/>
        </w:rPr>
        <w:t xml:space="preserve">mới </w:t>
      </w:r>
      <w:r w:rsidR="004010F3">
        <w:rPr>
          <w:rFonts w:eastAsia="Times New Roman" w:cs="Times New Roman"/>
          <w:color w:val="000000"/>
          <w:szCs w:val="28"/>
        </w:rPr>
        <w:t>y dụng cụ năm 2024</w:t>
      </w:r>
      <w:r w:rsidR="00FA1E06">
        <w:rPr>
          <w:rFonts w:eastAsia="Times New Roman" w:cs="Times New Roman"/>
          <w:color w:val="000000"/>
          <w:szCs w:val="28"/>
        </w:rPr>
        <w:t xml:space="preserve"> </w:t>
      </w:r>
      <w:r w:rsidR="00FA1E06" w:rsidRPr="00B0669A">
        <w:rPr>
          <w:rFonts w:eastAsia="Times New Roman" w:cs="Times New Roman"/>
          <w:i/>
          <w:color w:val="000000"/>
          <w:szCs w:val="28"/>
        </w:rPr>
        <w:t xml:space="preserve">(có Phụ lục </w:t>
      </w:r>
      <w:r w:rsidR="004263FB">
        <w:rPr>
          <w:rFonts w:eastAsia="Times New Roman" w:cs="Times New Roman"/>
          <w:i/>
          <w:color w:val="000000"/>
          <w:szCs w:val="28"/>
        </w:rPr>
        <w:t>Danh mục</w:t>
      </w:r>
      <w:r w:rsidR="001076CD" w:rsidRPr="00B0669A">
        <w:rPr>
          <w:rFonts w:eastAsia="Times New Roman" w:cs="Times New Roman"/>
          <w:i/>
          <w:color w:val="000000"/>
          <w:szCs w:val="28"/>
        </w:rPr>
        <w:t xml:space="preserve"> </w:t>
      </w:r>
      <w:r w:rsidR="00FA1E06" w:rsidRPr="00B0669A">
        <w:rPr>
          <w:rFonts w:eastAsia="Times New Roman" w:cs="Times New Roman"/>
          <w:i/>
          <w:color w:val="000000"/>
          <w:szCs w:val="28"/>
        </w:rPr>
        <w:t>kèm theo)</w:t>
      </w:r>
    </w:p>
    <w:p w:rsidR="00966E11" w:rsidRPr="00751FF1" w:rsidRDefault="00966E11" w:rsidP="00C724FA">
      <w:pPr>
        <w:spacing w:before="100" w:beforeAutospacing="1" w:line="276" w:lineRule="auto"/>
        <w:ind w:firstLine="567"/>
        <w:contextualSpacing/>
        <w:rPr>
          <w:rFonts w:eastAsia="Times New Roman" w:cs="Times New Roman"/>
          <w:color w:val="FF0000"/>
          <w:szCs w:val="28"/>
        </w:rPr>
      </w:pPr>
      <w:r w:rsidRPr="00751FF1">
        <w:rPr>
          <w:rFonts w:eastAsia="Times New Roman" w:cs="Times New Roman"/>
          <w:color w:val="FF0000"/>
          <w:szCs w:val="28"/>
        </w:rPr>
        <w:t>2. Địa điểm cung cấp</w:t>
      </w:r>
      <w:r w:rsidR="00FC4452" w:rsidRPr="00751FF1">
        <w:rPr>
          <w:rFonts w:eastAsia="Times New Roman" w:cs="Times New Roman"/>
          <w:color w:val="FF0000"/>
          <w:szCs w:val="28"/>
        </w:rPr>
        <w:t>, lắp đặt</w:t>
      </w:r>
      <w:r w:rsidR="00BD1A93" w:rsidRPr="00751FF1">
        <w:rPr>
          <w:rFonts w:eastAsia="Times New Roman" w:cs="Times New Roman"/>
          <w:color w:val="FF0000"/>
          <w:szCs w:val="28"/>
        </w:rPr>
        <w:t xml:space="preserve">: </w:t>
      </w:r>
      <w:r w:rsidR="00851805">
        <w:rPr>
          <w:rFonts w:eastAsia="Times New Roman" w:cs="Times New Roman"/>
          <w:color w:val="FF0000"/>
          <w:szCs w:val="28"/>
        </w:rPr>
        <w:t xml:space="preserve">Bàn giao, nghiệm thu, lắp đặt tại các khoa trực tiếp sử dụng </w:t>
      </w:r>
      <w:r w:rsidR="004010F3">
        <w:rPr>
          <w:rFonts w:eastAsia="Times New Roman" w:cs="Times New Roman"/>
          <w:color w:val="FF0000"/>
          <w:szCs w:val="28"/>
        </w:rPr>
        <w:t>y dụng cụ</w:t>
      </w:r>
      <w:r w:rsidR="00431E7F">
        <w:rPr>
          <w:rFonts w:eastAsia="Times New Roman" w:cs="Times New Roman"/>
          <w:color w:val="FF0000"/>
          <w:szCs w:val="28"/>
        </w:rPr>
        <w:t>.</w:t>
      </w:r>
      <w:bookmarkStart w:id="0" w:name="_GoBack"/>
      <w:bookmarkEnd w:id="0"/>
    </w:p>
    <w:p w:rsidR="00966E11" w:rsidRPr="00D73C94" w:rsidRDefault="00966E11" w:rsidP="00C724FA">
      <w:pPr>
        <w:spacing w:before="100" w:beforeAutospacing="1" w:line="276" w:lineRule="auto"/>
        <w:ind w:firstLine="567"/>
        <w:contextualSpacing/>
        <w:rPr>
          <w:rFonts w:eastAsia="Times New Roman" w:cs="Times New Roman"/>
          <w:color w:val="222222"/>
          <w:szCs w:val="28"/>
        </w:rPr>
      </w:pPr>
      <w:r w:rsidRPr="00D73C94">
        <w:rPr>
          <w:rFonts w:eastAsia="Times New Roman" w:cs="Times New Roman"/>
          <w:color w:val="000000"/>
          <w:szCs w:val="28"/>
        </w:rPr>
        <w:t xml:space="preserve">3. Thời gian giao hàng dự kiến: </w:t>
      </w:r>
      <w:r w:rsidR="00B914BA">
        <w:rPr>
          <w:rFonts w:eastAsia="Times New Roman" w:cs="Times New Roman"/>
          <w:color w:val="000000"/>
          <w:szCs w:val="28"/>
        </w:rPr>
        <w:t xml:space="preserve">Tháng </w:t>
      </w:r>
      <w:r w:rsidR="005E573F">
        <w:rPr>
          <w:rFonts w:eastAsia="Times New Roman" w:cs="Times New Roman"/>
          <w:color w:val="000000"/>
          <w:szCs w:val="28"/>
        </w:rPr>
        <w:t>04</w:t>
      </w:r>
      <w:r w:rsidR="00B914BA">
        <w:rPr>
          <w:rFonts w:eastAsia="Times New Roman" w:cs="Times New Roman"/>
          <w:color w:val="000000"/>
          <w:szCs w:val="28"/>
        </w:rPr>
        <w:t>/202</w:t>
      </w:r>
      <w:r w:rsidR="005E573F">
        <w:rPr>
          <w:rFonts w:eastAsia="Times New Roman" w:cs="Times New Roman"/>
          <w:color w:val="000000"/>
          <w:szCs w:val="28"/>
        </w:rPr>
        <w:t>4</w:t>
      </w:r>
    </w:p>
    <w:p w:rsidR="00966E11" w:rsidRDefault="00966E11" w:rsidP="00C724FA">
      <w:pPr>
        <w:spacing w:before="100" w:beforeAutospacing="1" w:line="276" w:lineRule="auto"/>
        <w:ind w:firstLine="567"/>
        <w:contextualSpacing/>
        <w:rPr>
          <w:rFonts w:eastAsia="Times New Roman" w:cs="Times New Roman"/>
          <w:color w:val="000000"/>
          <w:szCs w:val="28"/>
        </w:rPr>
      </w:pPr>
      <w:r w:rsidRPr="00D73C94">
        <w:rPr>
          <w:rFonts w:eastAsia="Times New Roman" w:cs="Times New Roman"/>
          <w:color w:val="000000"/>
          <w:szCs w:val="28"/>
        </w:rPr>
        <w:t xml:space="preserve">4. Dự kiến về các điều khoản tạm ứng, thanh toán hợp đồng: </w:t>
      </w:r>
      <w:r w:rsidR="00467DF7">
        <w:rPr>
          <w:rFonts w:eastAsia="Times New Roman" w:cs="Times New Roman"/>
          <w:color w:val="000000"/>
          <w:szCs w:val="28"/>
        </w:rPr>
        <w:t>Không</w:t>
      </w:r>
    </w:p>
    <w:p w:rsidR="00F36E77" w:rsidRDefault="00F36E77" w:rsidP="00C724FA">
      <w:pPr>
        <w:spacing w:before="100" w:beforeAutospacing="1" w:line="276" w:lineRule="auto"/>
        <w:ind w:firstLine="567"/>
        <w:contextualSpacing/>
        <w:rPr>
          <w:rFonts w:eastAsia="Times New Roman" w:cs="Times New Roman"/>
          <w:color w:val="000000"/>
          <w:szCs w:val="28"/>
        </w:rPr>
      </w:pPr>
    </w:p>
    <w:tbl>
      <w:tblPr>
        <w:tblStyle w:val="TableGrid"/>
        <w:tblW w:w="90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49"/>
      </w:tblGrid>
      <w:tr w:rsidR="00F36E77" w:rsidTr="00F36E77">
        <w:trPr>
          <w:trHeight w:val="2611"/>
        </w:trPr>
        <w:tc>
          <w:tcPr>
            <w:tcW w:w="4536" w:type="dxa"/>
          </w:tcPr>
          <w:p w:rsidR="00F36E77" w:rsidRPr="00F36E77" w:rsidRDefault="00F36E77" w:rsidP="00C724FA">
            <w:pPr>
              <w:spacing w:before="100" w:beforeAutospacing="1" w:line="276" w:lineRule="auto"/>
              <w:ind w:firstLine="567"/>
              <w:contextualSpacing/>
              <w:rPr>
                <w:rFonts w:eastAsia="Times New Roman" w:cs="Times New Roman"/>
                <w:b/>
                <w:i/>
                <w:color w:val="222222"/>
                <w:sz w:val="26"/>
                <w:szCs w:val="26"/>
              </w:rPr>
            </w:pPr>
            <w:r w:rsidRPr="00F36E77">
              <w:rPr>
                <w:rFonts w:eastAsia="Times New Roman" w:cs="Times New Roman"/>
                <w:b/>
                <w:i/>
                <w:color w:val="222222"/>
                <w:sz w:val="26"/>
                <w:szCs w:val="26"/>
              </w:rPr>
              <w:t>Nơi nhận:</w:t>
            </w:r>
          </w:p>
          <w:p w:rsidR="00F36E77" w:rsidRPr="00F36E77" w:rsidRDefault="00F36E77" w:rsidP="00C724FA">
            <w:pPr>
              <w:spacing w:before="100" w:beforeAutospacing="1" w:line="276" w:lineRule="auto"/>
              <w:ind w:firstLine="567"/>
              <w:contextualSpacing/>
              <w:rPr>
                <w:rFonts w:eastAsia="Times New Roman" w:cs="Times New Roman"/>
                <w:color w:val="222222"/>
                <w:sz w:val="24"/>
                <w:szCs w:val="24"/>
              </w:rPr>
            </w:pPr>
            <w:r w:rsidRPr="00F36E77">
              <w:rPr>
                <w:rFonts w:eastAsia="Times New Roman" w:cs="Times New Roman"/>
                <w:color w:val="222222"/>
                <w:sz w:val="24"/>
                <w:szCs w:val="24"/>
              </w:rPr>
              <w:t>- Như trên;</w:t>
            </w:r>
          </w:p>
          <w:p w:rsidR="00F36E77" w:rsidRPr="00F36E77" w:rsidRDefault="00F36E77" w:rsidP="00C724FA">
            <w:pPr>
              <w:spacing w:before="100" w:beforeAutospacing="1" w:line="276" w:lineRule="auto"/>
              <w:ind w:firstLine="567"/>
              <w:contextualSpacing/>
              <w:rPr>
                <w:rFonts w:eastAsia="Times New Roman" w:cs="Times New Roman"/>
                <w:color w:val="222222"/>
                <w:sz w:val="24"/>
                <w:szCs w:val="24"/>
              </w:rPr>
            </w:pPr>
            <w:r w:rsidRPr="00F36E77">
              <w:rPr>
                <w:rFonts w:eastAsia="Times New Roman" w:cs="Times New Roman"/>
                <w:color w:val="222222"/>
                <w:sz w:val="24"/>
                <w:szCs w:val="24"/>
              </w:rPr>
              <w:t>- W</w:t>
            </w:r>
            <w:r w:rsidR="00F03949">
              <w:rPr>
                <w:rFonts w:eastAsia="Times New Roman" w:cs="Times New Roman"/>
                <w:color w:val="222222"/>
                <w:sz w:val="24"/>
                <w:szCs w:val="24"/>
              </w:rPr>
              <w:t xml:space="preserve">ebsite </w:t>
            </w:r>
            <w:r w:rsidR="004E7F05">
              <w:rPr>
                <w:rFonts w:eastAsia="Times New Roman" w:cs="Times New Roman"/>
                <w:color w:val="222222"/>
                <w:sz w:val="24"/>
                <w:szCs w:val="24"/>
              </w:rPr>
              <w:t>đơn vị</w:t>
            </w:r>
            <w:r w:rsidR="00F03949">
              <w:rPr>
                <w:rFonts w:eastAsia="Times New Roman" w:cs="Times New Roman"/>
                <w:color w:val="222222"/>
                <w:sz w:val="24"/>
                <w:szCs w:val="24"/>
              </w:rPr>
              <w:t>;</w:t>
            </w:r>
          </w:p>
          <w:p w:rsidR="00F36E77" w:rsidRDefault="00F36E77" w:rsidP="00C724FA">
            <w:pPr>
              <w:spacing w:before="100" w:beforeAutospacing="1" w:line="276" w:lineRule="auto"/>
              <w:ind w:firstLine="567"/>
              <w:contextualSpacing/>
              <w:rPr>
                <w:rFonts w:eastAsia="Times New Roman" w:cs="Times New Roman"/>
                <w:color w:val="222222"/>
                <w:szCs w:val="28"/>
              </w:rPr>
            </w:pPr>
            <w:r w:rsidRPr="00F36E77">
              <w:rPr>
                <w:rFonts w:eastAsia="Times New Roman" w:cs="Times New Roman"/>
                <w:color w:val="222222"/>
                <w:sz w:val="24"/>
                <w:szCs w:val="24"/>
              </w:rPr>
              <w:t>- Lưu: VT</w:t>
            </w:r>
            <w:r>
              <w:rPr>
                <w:rFonts w:eastAsia="Times New Roman" w:cs="Times New Roman"/>
                <w:color w:val="222222"/>
                <w:sz w:val="24"/>
                <w:szCs w:val="24"/>
              </w:rPr>
              <w:t>, KD.</w:t>
            </w:r>
          </w:p>
        </w:tc>
        <w:tc>
          <w:tcPr>
            <w:tcW w:w="4549" w:type="dxa"/>
          </w:tcPr>
          <w:p w:rsidR="00F36E77" w:rsidRPr="00F36E77" w:rsidRDefault="00F36E77" w:rsidP="00C724FA">
            <w:pPr>
              <w:spacing w:before="100" w:beforeAutospacing="1" w:line="276" w:lineRule="auto"/>
              <w:ind w:firstLine="567"/>
              <w:contextualSpacing/>
              <w:jc w:val="center"/>
              <w:rPr>
                <w:rFonts w:eastAsia="Times New Roman" w:cs="Times New Roman"/>
                <w:b/>
                <w:color w:val="222222"/>
                <w:szCs w:val="28"/>
              </w:rPr>
            </w:pPr>
            <w:r w:rsidRPr="00F36E77">
              <w:rPr>
                <w:rFonts w:eastAsia="Times New Roman" w:cs="Times New Roman"/>
                <w:b/>
                <w:color w:val="222222"/>
                <w:szCs w:val="28"/>
              </w:rPr>
              <w:t>GIÁM ĐỐC</w:t>
            </w:r>
          </w:p>
          <w:p w:rsidR="00F36E77" w:rsidRPr="00F36E77" w:rsidRDefault="00F36E77" w:rsidP="00C724FA">
            <w:pPr>
              <w:spacing w:before="100" w:beforeAutospacing="1" w:line="276" w:lineRule="auto"/>
              <w:ind w:firstLine="567"/>
              <w:contextualSpacing/>
              <w:jc w:val="center"/>
              <w:rPr>
                <w:rFonts w:eastAsia="Times New Roman" w:cs="Times New Roman"/>
                <w:b/>
                <w:color w:val="222222"/>
                <w:szCs w:val="28"/>
              </w:rPr>
            </w:pPr>
          </w:p>
          <w:p w:rsidR="00F36E77" w:rsidRPr="00F36E77" w:rsidRDefault="00F36E77" w:rsidP="00C724FA">
            <w:pPr>
              <w:spacing w:before="100" w:beforeAutospacing="1" w:line="276" w:lineRule="auto"/>
              <w:ind w:firstLine="567"/>
              <w:contextualSpacing/>
              <w:jc w:val="center"/>
              <w:rPr>
                <w:rFonts w:eastAsia="Times New Roman" w:cs="Times New Roman"/>
                <w:b/>
                <w:color w:val="222222"/>
                <w:szCs w:val="28"/>
              </w:rPr>
            </w:pPr>
          </w:p>
          <w:p w:rsidR="00F36E77" w:rsidRPr="00F36E77" w:rsidRDefault="00F36E77" w:rsidP="00C724FA">
            <w:pPr>
              <w:spacing w:before="100" w:beforeAutospacing="1" w:line="276" w:lineRule="auto"/>
              <w:ind w:firstLine="567"/>
              <w:contextualSpacing/>
              <w:rPr>
                <w:rFonts w:eastAsia="Times New Roman" w:cs="Times New Roman"/>
                <w:b/>
                <w:color w:val="222222"/>
                <w:szCs w:val="28"/>
              </w:rPr>
            </w:pPr>
          </w:p>
          <w:p w:rsidR="00F36E77" w:rsidRPr="00F36E77" w:rsidRDefault="00F36E77" w:rsidP="00C724FA">
            <w:pPr>
              <w:spacing w:before="100" w:beforeAutospacing="1" w:line="276" w:lineRule="auto"/>
              <w:ind w:firstLine="567"/>
              <w:contextualSpacing/>
              <w:jc w:val="center"/>
              <w:rPr>
                <w:rFonts w:eastAsia="Times New Roman" w:cs="Times New Roman"/>
                <w:b/>
                <w:color w:val="222222"/>
                <w:szCs w:val="28"/>
              </w:rPr>
            </w:pPr>
          </w:p>
          <w:p w:rsidR="00F36E77" w:rsidRDefault="00F36E77" w:rsidP="00C724FA">
            <w:pPr>
              <w:spacing w:before="100" w:beforeAutospacing="1" w:line="276" w:lineRule="auto"/>
              <w:ind w:firstLine="567"/>
              <w:contextualSpacing/>
              <w:jc w:val="center"/>
              <w:rPr>
                <w:rFonts w:eastAsia="Times New Roman" w:cs="Times New Roman"/>
                <w:color w:val="222222"/>
                <w:szCs w:val="28"/>
              </w:rPr>
            </w:pPr>
            <w:r w:rsidRPr="00F36E77">
              <w:rPr>
                <w:rFonts w:eastAsia="Times New Roman" w:cs="Times New Roman"/>
                <w:b/>
                <w:color w:val="222222"/>
                <w:szCs w:val="28"/>
              </w:rPr>
              <w:t>Dương Hùng Anh</w:t>
            </w:r>
          </w:p>
        </w:tc>
      </w:tr>
    </w:tbl>
    <w:p w:rsidR="00F36E77" w:rsidRPr="00D73C94" w:rsidRDefault="00F36E77" w:rsidP="00C724FA">
      <w:pPr>
        <w:spacing w:before="100" w:beforeAutospacing="1" w:line="276" w:lineRule="auto"/>
        <w:ind w:firstLine="567"/>
        <w:contextualSpacing/>
        <w:rPr>
          <w:rFonts w:eastAsia="Times New Roman" w:cs="Times New Roman"/>
          <w:color w:val="222222"/>
          <w:szCs w:val="28"/>
        </w:rPr>
      </w:pPr>
    </w:p>
    <w:p w:rsidR="00EB4E73" w:rsidRDefault="00EB4E73" w:rsidP="00C724FA">
      <w:pPr>
        <w:spacing w:before="100" w:beforeAutospacing="1" w:line="276" w:lineRule="auto"/>
        <w:ind w:firstLine="567"/>
        <w:contextualSpacing/>
        <w:rPr>
          <w:rFonts w:eastAsia="Times New Roman" w:cs="Times New Roman"/>
          <w:b/>
          <w:bCs/>
          <w:color w:val="222222"/>
          <w:szCs w:val="28"/>
        </w:rPr>
      </w:pPr>
    </w:p>
    <w:p w:rsidR="001A0DA5" w:rsidRDefault="001A0DA5" w:rsidP="00FC0A4D">
      <w:pPr>
        <w:spacing w:before="100" w:beforeAutospacing="1" w:line="240" w:lineRule="auto"/>
        <w:contextualSpacing/>
        <w:rPr>
          <w:rFonts w:eastAsia="Times New Roman" w:cs="Times New Roman"/>
          <w:b/>
          <w:bCs/>
          <w:color w:val="222222"/>
          <w:szCs w:val="28"/>
        </w:rPr>
        <w:sectPr w:rsidR="001A0DA5" w:rsidSect="009F78A0">
          <w:pgSz w:w="11907" w:h="16840" w:code="9"/>
          <w:pgMar w:top="851" w:right="851" w:bottom="851" w:left="1134" w:header="720" w:footer="720" w:gutter="0"/>
          <w:cols w:space="720"/>
          <w:docGrid w:linePitch="381"/>
        </w:sectPr>
      </w:pPr>
    </w:p>
    <w:p w:rsidR="00966E11" w:rsidRPr="00D73C94" w:rsidRDefault="00966E11" w:rsidP="009A47D2">
      <w:pPr>
        <w:spacing w:before="100" w:beforeAutospacing="1" w:line="240" w:lineRule="auto"/>
        <w:ind w:left="709" w:hanging="709"/>
        <w:contextualSpacing/>
        <w:jc w:val="center"/>
        <w:rPr>
          <w:rFonts w:eastAsia="Times New Roman" w:cs="Times New Roman"/>
          <w:color w:val="222222"/>
          <w:szCs w:val="28"/>
        </w:rPr>
      </w:pPr>
      <w:r w:rsidRPr="00D73C94">
        <w:rPr>
          <w:rFonts w:eastAsia="Times New Roman" w:cs="Times New Roman"/>
          <w:b/>
          <w:bCs/>
          <w:color w:val="222222"/>
          <w:szCs w:val="28"/>
        </w:rPr>
        <w:lastRenderedPageBreak/>
        <w:t>Mẫu báo giá</w:t>
      </w:r>
    </w:p>
    <w:p w:rsidR="00966E11" w:rsidRPr="00D73C94" w:rsidRDefault="00966E11" w:rsidP="009A47D2">
      <w:pPr>
        <w:tabs>
          <w:tab w:val="left" w:pos="2520"/>
          <w:tab w:val="left" w:pos="3330"/>
          <w:tab w:val="center" w:pos="7569"/>
        </w:tabs>
        <w:spacing w:before="100" w:beforeAutospacing="1" w:line="240" w:lineRule="auto"/>
        <w:ind w:left="709" w:hanging="709"/>
        <w:contextualSpacing/>
        <w:jc w:val="center"/>
        <w:rPr>
          <w:rFonts w:eastAsia="Times New Roman" w:cs="Times New Roman"/>
          <w:color w:val="222222"/>
          <w:szCs w:val="28"/>
        </w:rPr>
      </w:pPr>
      <w:r w:rsidRPr="00D73C94">
        <w:rPr>
          <w:rFonts w:eastAsia="Times New Roman" w:cs="Times New Roman"/>
          <w:b/>
          <w:bCs/>
          <w:color w:val="222222"/>
          <w:szCs w:val="28"/>
        </w:rPr>
        <w:t>BÁO GIÁ</w:t>
      </w:r>
    </w:p>
    <w:p w:rsidR="00966E11" w:rsidRPr="00D73C94" w:rsidRDefault="00966E11" w:rsidP="009A47D2">
      <w:pPr>
        <w:spacing w:before="100" w:beforeAutospacing="1" w:line="240" w:lineRule="auto"/>
        <w:ind w:left="709" w:hanging="709"/>
        <w:contextualSpacing/>
        <w:jc w:val="center"/>
        <w:rPr>
          <w:rFonts w:eastAsia="Times New Roman" w:cs="Times New Roman"/>
          <w:color w:val="222222"/>
          <w:szCs w:val="28"/>
        </w:rPr>
      </w:pPr>
      <w:r w:rsidRPr="00D73C94">
        <w:rPr>
          <w:rFonts w:eastAsia="Times New Roman" w:cs="Times New Roman"/>
          <w:color w:val="222222"/>
          <w:szCs w:val="28"/>
        </w:rPr>
        <w:t>Kính gửi: ...</w:t>
      </w:r>
      <w:r w:rsidR="0029246D">
        <w:rPr>
          <w:rFonts w:eastAsia="Times New Roman" w:cs="Times New Roman"/>
          <w:color w:val="222222"/>
          <w:szCs w:val="28"/>
        </w:rPr>
        <w:t>............................................................................</w:t>
      </w:r>
    </w:p>
    <w:p w:rsidR="00966E11" w:rsidRPr="00D73C94" w:rsidRDefault="00966E11" w:rsidP="00EC412B">
      <w:pPr>
        <w:spacing w:before="100" w:beforeAutospacing="1" w:line="240" w:lineRule="auto"/>
        <w:ind w:left="709" w:hanging="709"/>
        <w:contextualSpacing/>
        <w:jc w:val="center"/>
        <w:rPr>
          <w:rFonts w:eastAsia="Times New Roman" w:cs="Times New Roman"/>
          <w:color w:val="222222"/>
          <w:szCs w:val="28"/>
        </w:rPr>
      </w:pPr>
      <w:r w:rsidRPr="00D73C94">
        <w:rPr>
          <w:rFonts w:eastAsia="Times New Roman" w:cs="Times New Roman"/>
          <w:color w:val="222222"/>
          <w:szCs w:val="28"/>
        </w:rPr>
        <w:t> </w:t>
      </w:r>
    </w:p>
    <w:p w:rsidR="00966E11" w:rsidRPr="00D73C94" w:rsidRDefault="00966E11" w:rsidP="005D124D">
      <w:pPr>
        <w:spacing w:before="100" w:beforeAutospacing="1" w:line="276" w:lineRule="auto"/>
        <w:ind w:left="567" w:firstLine="153"/>
        <w:contextualSpacing/>
        <w:rPr>
          <w:rFonts w:eastAsia="Times New Roman" w:cs="Times New Roman"/>
          <w:color w:val="222222"/>
          <w:szCs w:val="28"/>
        </w:rPr>
      </w:pPr>
      <w:r w:rsidRPr="00D73C94">
        <w:rPr>
          <w:rFonts w:eastAsia="Times New Roman" w:cs="Times New Roman"/>
          <w:color w:val="000000"/>
          <w:szCs w:val="28"/>
        </w:rPr>
        <w:t>Trên cơ sở yêu cầu báo giá của...</w:t>
      </w:r>
      <w:r w:rsidR="0029246D">
        <w:rPr>
          <w:rFonts w:eastAsia="Times New Roman" w:cs="Times New Roman"/>
          <w:color w:val="000000"/>
          <w:szCs w:val="28"/>
        </w:rPr>
        <w:t>........................</w:t>
      </w:r>
      <w:r w:rsidRPr="00D73C94">
        <w:rPr>
          <w:rFonts w:eastAsia="Times New Roman" w:cs="Times New Roman"/>
          <w:color w:val="000000"/>
          <w:szCs w:val="28"/>
        </w:rPr>
        <w:t>, chúng tôi</w:t>
      </w:r>
      <w:proofErr w:type="gramStart"/>
      <w:r w:rsidRPr="00D73C94">
        <w:rPr>
          <w:rFonts w:eastAsia="Times New Roman" w:cs="Times New Roman"/>
          <w:color w:val="000000"/>
          <w:szCs w:val="28"/>
        </w:rPr>
        <w:t>....[</w:t>
      </w:r>
      <w:proofErr w:type="gramEnd"/>
      <w:r w:rsidRPr="00D73C94">
        <w:rPr>
          <w:rFonts w:eastAsia="Times New Roman" w:cs="Times New Roman"/>
          <w:color w:val="000000"/>
          <w:szCs w:val="28"/>
        </w:rPr>
        <w:t xml:space="preserve">ghi tên, địa chỉ của hãng sản xuất, nhà cung cấp; trường hợp nhiều hãng sản xuất, nhà cung cấp cùng tham gia trong một báo giá (gọi chung là liên danh) thì ghi rõ tên, địa chỉ của các thành viên liên danh] báo giá cho các </w:t>
      </w:r>
      <w:r w:rsidR="00E87529">
        <w:rPr>
          <w:rFonts w:eastAsia="Times New Roman" w:cs="Times New Roman"/>
          <w:color w:val="000000"/>
          <w:szCs w:val="28"/>
        </w:rPr>
        <w:t>danh mục mua sắm mới y dụng cụ</w:t>
      </w:r>
      <w:r w:rsidR="0029246D">
        <w:rPr>
          <w:rFonts w:eastAsia="Times New Roman" w:cs="Times New Roman"/>
          <w:color w:val="000000"/>
          <w:szCs w:val="28"/>
        </w:rPr>
        <w:t xml:space="preserve"> </w:t>
      </w:r>
      <w:r w:rsidRPr="00D73C94">
        <w:rPr>
          <w:rFonts w:eastAsia="Times New Roman" w:cs="Times New Roman"/>
          <w:color w:val="000000"/>
          <w:szCs w:val="28"/>
        </w:rPr>
        <w:t>như sau:</w:t>
      </w:r>
    </w:p>
    <w:p w:rsidR="00966E11" w:rsidRPr="00D73C94" w:rsidRDefault="00966E11" w:rsidP="00D33D55">
      <w:pPr>
        <w:spacing w:before="100" w:beforeAutospacing="1" w:line="276" w:lineRule="auto"/>
        <w:ind w:left="567"/>
        <w:contextualSpacing/>
        <w:rPr>
          <w:rFonts w:eastAsia="Times New Roman" w:cs="Times New Roman"/>
          <w:color w:val="222222"/>
          <w:szCs w:val="28"/>
        </w:rPr>
      </w:pPr>
      <w:r w:rsidRPr="00D73C94">
        <w:rPr>
          <w:rFonts w:eastAsia="Times New Roman" w:cs="Times New Roman"/>
          <w:color w:val="000000"/>
          <w:szCs w:val="28"/>
        </w:rPr>
        <w:t xml:space="preserve">1. Báo giá cho các </w:t>
      </w:r>
      <w:r w:rsidR="000A7931">
        <w:rPr>
          <w:rFonts w:eastAsia="Times New Roman" w:cs="Times New Roman"/>
          <w:color w:val="000000"/>
          <w:szCs w:val="28"/>
        </w:rPr>
        <w:t>y dụng cụ:</w:t>
      </w:r>
    </w:p>
    <w:tbl>
      <w:tblPr>
        <w:tblW w:w="4788" w:type="pct"/>
        <w:tblInd w:w="539" w:type="dxa"/>
        <w:tblLayout w:type="fixed"/>
        <w:tblCellMar>
          <w:left w:w="0" w:type="dxa"/>
          <w:right w:w="0" w:type="dxa"/>
        </w:tblCellMar>
        <w:tblLook w:val="04A0" w:firstRow="1" w:lastRow="0" w:firstColumn="1" w:lastColumn="0" w:noHBand="0" w:noVBand="1"/>
      </w:tblPr>
      <w:tblGrid>
        <w:gridCol w:w="727"/>
        <w:gridCol w:w="1835"/>
        <w:gridCol w:w="2559"/>
        <w:gridCol w:w="1560"/>
        <w:gridCol w:w="1701"/>
        <w:gridCol w:w="1275"/>
        <w:gridCol w:w="1134"/>
        <w:gridCol w:w="1843"/>
        <w:gridCol w:w="1843"/>
      </w:tblGrid>
      <w:tr w:rsidR="00821FD3" w:rsidRPr="009020A2" w:rsidTr="00401713">
        <w:trPr>
          <w:trHeight w:val="15"/>
        </w:trPr>
        <w:tc>
          <w:tcPr>
            <w:tcW w:w="727" w:type="dxa"/>
            <w:tcBorders>
              <w:top w:val="single" w:sz="8" w:space="0" w:color="auto"/>
              <w:left w:val="single" w:sz="8" w:space="0" w:color="auto"/>
              <w:bottom w:val="single" w:sz="8" w:space="0" w:color="auto"/>
              <w:right w:val="nil"/>
            </w:tcBorders>
            <w:shd w:val="clear" w:color="auto" w:fill="FFFFFF"/>
            <w:vAlign w:val="center"/>
            <w:hideMark/>
          </w:tcPr>
          <w:p w:rsidR="00821FD3" w:rsidRPr="009020A2" w:rsidRDefault="00821FD3" w:rsidP="000A01B3">
            <w:pPr>
              <w:spacing w:before="0" w:line="276" w:lineRule="auto"/>
              <w:ind w:left="-129" w:hanging="13"/>
              <w:contextualSpacing/>
              <w:jc w:val="center"/>
              <w:rPr>
                <w:rFonts w:eastAsia="Times New Roman" w:cs="Times New Roman"/>
                <w:color w:val="222222"/>
                <w:sz w:val="26"/>
                <w:szCs w:val="26"/>
              </w:rPr>
            </w:pPr>
            <w:r w:rsidRPr="009020A2">
              <w:rPr>
                <w:rFonts w:eastAsia="Times New Roman" w:cs="Times New Roman"/>
                <w:b/>
                <w:bCs/>
                <w:color w:val="222222"/>
                <w:sz w:val="26"/>
                <w:szCs w:val="26"/>
              </w:rPr>
              <w:t>STT</w:t>
            </w:r>
          </w:p>
        </w:tc>
        <w:tc>
          <w:tcPr>
            <w:tcW w:w="1835" w:type="dxa"/>
            <w:tcBorders>
              <w:top w:val="single" w:sz="8" w:space="0" w:color="auto"/>
              <w:left w:val="single" w:sz="8" w:space="0" w:color="auto"/>
              <w:bottom w:val="single" w:sz="8" w:space="0" w:color="auto"/>
              <w:right w:val="nil"/>
            </w:tcBorders>
            <w:shd w:val="clear" w:color="auto" w:fill="FFFFFF"/>
            <w:vAlign w:val="center"/>
            <w:hideMark/>
          </w:tcPr>
          <w:p w:rsidR="00821FD3" w:rsidRPr="009020A2" w:rsidRDefault="00821FD3" w:rsidP="000A01B3">
            <w:pPr>
              <w:spacing w:before="0" w:line="276" w:lineRule="auto"/>
              <w:ind w:left="-129" w:hanging="13"/>
              <w:contextualSpacing/>
              <w:jc w:val="center"/>
              <w:rPr>
                <w:rFonts w:eastAsia="Times New Roman" w:cs="Times New Roman"/>
                <w:color w:val="222222"/>
                <w:sz w:val="26"/>
                <w:szCs w:val="26"/>
              </w:rPr>
            </w:pPr>
            <w:r w:rsidRPr="009020A2">
              <w:rPr>
                <w:rFonts w:eastAsia="Times New Roman" w:cs="Times New Roman"/>
                <w:b/>
                <w:bCs/>
                <w:color w:val="222222"/>
                <w:sz w:val="26"/>
                <w:szCs w:val="26"/>
              </w:rPr>
              <w:t xml:space="preserve">Danh mục </w:t>
            </w:r>
            <w:r>
              <w:rPr>
                <w:rFonts w:eastAsia="Times New Roman" w:cs="Times New Roman"/>
                <w:b/>
                <w:bCs/>
                <w:color w:val="222222"/>
                <w:sz w:val="26"/>
                <w:szCs w:val="26"/>
              </w:rPr>
              <w:t>y dụng cụ</w:t>
            </w:r>
          </w:p>
        </w:tc>
        <w:tc>
          <w:tcPr>
            <w:tcW w:w="2559" w:type="dxa"/>
            <w:tcBorders>
              <w:top w:val="single" w:sz="8" w:space="0" w:color="auto"/>
              <w:left w:val="single" w:sz="8" w:space="0" w:color="auto"/>
              <w:bottom w:val="single" w:sz="8" w:space="0" w:color="auto"/>
              <w:right w:val="single" w:sz="8" w:space="0" w:color="auto"/>
            </w:tcBorders>
            <w:shd w:val="clear" w:color="auto" w:fill="FFFFFF"/>
            <w:vAlign w:val="center"/>
          </w:tcPr>
          <w:p w:rsidR="00821FD3" w:rsidRPr="009020A2" w:rsidRDefault="00821FD3" w:rsidP="001F138F">
            <w:pPr>
              <w:spacing w:before="0" w:line="276" w:lineRule="auto"/>
              <w:ind w:left="156" w:hanging="13"/>
              <w:contextualSpacing/>
              <w:jc w:val="center"/>
              <w:rPr>
                <w:rFonts w:eastAsia="Times New Roman" w:cs="Times New Roman"/>
                <w:b/>
                <w:bCs/>
                <w:color w:val="222222"/>
                <w:sz w:val="26"/>
                <w:szCs w:val="26"/>
              </w:rPr>
            </w:pPr>
            <w:r>
              <w:rPr>
                <w:rFonts w:eastAsia="Times New Roman" w:cs="Times New Roman"/>
                <w:b/>
                <w:bCs/>
                <w:color w:val="222222"/>
                <w:sz w:val="26"/>
                <w:szCs w:val="26"/>
              </w:rPr>
              <w:t>Cấu hình, thông số kỹ thuật cơ bản</w:t>
            </w:r>
          </w:p>
        </w:tc>
        <w:tc>
          <w:tcPr>
            <w:tcW w:w="1560" w:type="dxa"/>
            <w:tcBorders>
              <w:top w:val="single" w:sz="8" w:space="0" w:color="auto"/>
              <w:left w:val="single" w:sz="8" w:space="0" w:color="auto"/>
              <w:bottom w:val="single" w:sz="8" w:space="0" w:color="auto"/>
              <w:right w:val="nil"/>
            </w:tcBorders>
            <w:shd w:val="clear" w:color="auto" w:fill="FFFFFF"/>
            <w:vAlign w:val="center"/>
            <w:hideMark/>
          </w:tcPr>
          <w:p w:rsidR="00821FD3" w:rsidRPr="009020A2" w:rsidRDefault="00821FD3" w:rsidP="001F138F">
            <w:pPr>
              <w:spacing w:before="0" w:line="276" w:lineRule="auto"/>
              <w:ind w:left="156" w:hanging="13"/>
              <w:contextualSpacing/>
              <w:jc w:val="center"/>
              <w:rPr>
                <w:rFonts w:eastAsia="Times New Roman" w:cs="Times New Roman"/>
                <w:color w:val="222222"/>
                <w:sz w:val="26"/>
                <w:szCs w:val="26"/>
              </w:rPr>
            </w:pPr>
            <w:r w:rsidRPr="009020A2">
              <w:rPr>
                <w:rFonts w:eastAsia="Times New Roman" w:cs="Times New Roman"/>
                <w:b/>
                <w:bCs/>
                <w:color w:val="222222"/>
                <w:sz w:val="26"/>
                <w:szCs w:val="26"/>
              </w:rPr>
              <w:t>Ký, mã, nhãn hiệu, model</w:t>
            </w:r>
            <w:r>
              <w:rPr>
                <w:rFonts w:eastAsia="Times New Roman" w:cs="Times New Roman"/>
                <w:b/>
                <w:bCs/>
                <w:color w:val="222222"/>
                <w:sz w:val="26"/>
                <w:szCs w:val="26"/>
              </w:rPr>
              <w:t xml:space="preserve"> (nếu có)</w:t>
            </w:r>
          </w:p>
        </w:tc>
        <w:tc>
          <w:tcPr>
            <w:tcW w:w="1701" w:type="dxa"/>
            <w:tcBorders>
              <w:top w:val="single" w:sz="8" w:space="0" w:color="auto"/>
              <w:left w:val="single" w:sz="8" w:space="0" w:color="auto"/>
              <w:bottom w:val="single" w:sz="8" w:space="0" w:color="auto"/>
              <w:right w:val="nil"/>
            </w:tcBorders>
            <w:shd w:val="clear" w:color="auto" w:fill="FFFFFF"/>
            <w:vAlign w:val="center"/>
            <w:hideMark/>
          </w:tcPr>
          <w:p w:rsidR="00821FD3" w:rsidRPr="009020A2" w:rsidRDefault="00821FD3" w:rsidP="001F138F">
            <w:pPr>
              <w:spacing w:before="0" w:line="276" w:lineRule="auto"/>
              <w:ind w:left="156" w:hanging="13"/>
              <w:contextualSpacing/>
              <w:jc w:val="center"/>
              <w:rPr>
                <w:rFonts w:eastAsia="Times New Roman" w:cs="Times New Roman"/>
                <w:color w:val="222222"/>
                <w:sz w:val="26"/>
                <w:szCs w:val="26"/>
              </w:rPr>
            </w:pPr>
            <w:r>
              <w:rPr>
                <w:rFonts w:eastAsia="Times New Roman" w:cs="Times New Roman"/>
                <w:b/>
                <w:bCs/>
                <w:color w:val="222222"/>
                <w:sz w:val="26"/>
                <w:szCs w:val="26"/>
              </w:rPr>
              <w:t>Hãng sản xuất/ Nước sản xuất</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821FD3" w:rsidRPr="009020A2" w:rsidRDefault="00821FD3" w:rsidP="001F138F">
            <w:pPr>
              <w:spacing w:before="0" w:line="276" w:lineRule="auto"/>
              <w:ind w:left="156" w:hanging="13"/>
              <w:contextualSpacing/>
              <w:jc w:val="center"/>
              <w:rPr>
                <w:rFonts w:eastAsia="Times New Roman" w:cs="Times New Roman"/>
                <w:b/>
                <w:bCs/>
                <w:color w:val="222222"/>
                <w:sz w:val="26"/>
                <w:szCs w:val="26"/>
              </w:rPr>
            </w:pPr>
            <w:r>
              <w:rPr>
                <w:rFonts w:eastAsia="Times New Roman" w:cs="Times New Roman"/>
                <w:b/>
                <w:bCs/>
                <w:color w:val="222222"/>
                <w:sz w:val="26"/>
                <w:szCs w:val="26"/>
              </w:rPr>
              <w:t>Đơn vị tính</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821FD3" w:rsidRPr="009020A2" w:rsidRDefault="00821FD3" w:rsidP="001F138F">
            <w:pPr>
              <w:spacing w:before="0" w:line="276" w:lineRule="auto"/>
              <w:ind w:left="156" w:hanging="13"/>
              <w:contextualSpacing/>
              <w:jc w:val="center"/>
              <w:rPr>
                <w:rFonts w:eastAsia="Times New Roman" w:cs="Times New Roman"/>
                <w:color w:val="222222"/>
                <w:sz w:val="26"/>
                <w:szCs w:val="26"/>
              </w:rPr>
            </w:pPr>
            <w:r w:rsidRPr="009020A2">
              <w:rPr>
                <w:rFonts w:eastAsia="Times New Roman" w:cs="Times New Roman"/>
                <w:b/>
                <w:bCs/>
                <w:color w:val="222222"/>
                <w:sz w:val="26"/>
                <w:szCs w:val="26"/>
              </w:rPr>
              <w:t>Số lượng</w:t>
            </w:r>
          </w:p>
        </w:tc>
        <w:tc>
          <w:tcPr>
            <w:tcW w:w="1843" w:type="dxa"/>
            <w:tcBorders>
              <w:top w:val="single" w:sz="8" w:space="0" w:color="auto"/>
              <w:left w:val="single" w:sz="8" w:space="0" w:color="auto"/>
              <w:bottom w:val="single" w:sz="8" w:space="0" w:color="auto"/>
              <w:right w:val="nil"/>
            </w:tcBorders>
            <w:shd w:val="clear" w:color="auto" w:fill="FFFFFF"/>
            <w:vAlign w:val="center"/>
            <w:hideMark/>
          </w:tcPr>
          <w:p w:rsidR="00821FD3" w:rsidRPr="009020A2" w:rsidRDefault="00821FD3" w:rsidP="001F138F">
            <w:pPr>
              <w:spacing w:before="0" w:line="276" w:lineRule="auto"/>
              <w:ind w:left="156" w:hanging="13"/>
              <w:contextualSpacing/>
              <w:jc w:val="center"/>
              <w:rPr>
                <w:rFonts w:eastAsia="Times New Roman" w:cs="Times New Roman"/>
                <w:color w:val="222222"/>
                <w:sz w:val="26"/>
                <w:szCs w:val="26"/>
              </w:rPr>
            </w:pPr>
            <w:r w:rsidRPr="009020A2">
              <w:rPr>
                <w:rFonts w:eastAsia="Times New Roman" w:cs="Times New Roman"/>
                <w:b/>
                <w:bCs/>
                <w:color w:val="222222"/>
                <w:sz w:val="26"/>
                <w:szCs w:val="26"/>
              </w:rPr>
              <w:t>Đơn giá</w:t>
            </w:r>
            <w:r w:rsidRPr="009020A2">
              <w:rPr>
                <w:rFonts w:eastAsia="Times New Roman" w:cs="Times New Roman"/>
                <w:b/>
                <w:bCs/>
                <w:color w:val="222222"/>
                <w:sz w:val="26"/>
                <w:szCs w:val="26"/>
                <w:vertAlign w:val="superscript"/>
              </w:rPr>
              <w:t> </w:t>
            </w:r>
            <w:r w:rsidRPr="009020A2">
              <w:rPr>
                <w:rFonts w:eastAsia="Times New Roman" w:cs="Times New Roman"/>
                <w:b/>
                <w:bCs/>
                <w:color w:val="222222"/>
                <w:sz w:val="26"/>
                <w:szCs w:val="26"/>
              </w:rPr>
              <w:t>(VN</w:t>
            </w:r>
            <w:r>
              <w:rPr>
                <w:rFonts w:eastAsia="Times New Roman" w:cs="Times New Roman"/>
                <w:b/>
                <w:bCs/>
                <w:color w:val="222222"/>
                <w:sz w:val="26"/>
                <w:szCs w:val="26"/>
              </w:rPr>
              <w:t>Đ</w:t>
            </w:r>
            <w:r w:rsidRPr="009020A2">
              <w:rPr>
                <w:rFonts w:eastAsia="Times New Roman" w:cs="Times New Roman"/>
                <w:b/>
                <w:bCs/>
                <w:color w:val="222222"/>
                <w:sz w:val="26"/>
                <w:szCs w:val="26"/>
              </w:rPr>
              <w:t>)</w:t>
            </w:r>
            <w:r>
              <w:rPr>
                <w:rFonts w:eastAsia="Times New Roman" w:cs="Times New Roman"/>
                <w:b/>
                <w:bCs/>
                <w:color w:val="222222"/>
                <w:sz w:val="26"/>
                <w:szCs w:val="26"/>
              </w:rPr>
              <w:t xml:space="preserve"> (đã bao gồm VAT)</w:t>
            </w:r>
          </w:p>
        </w:tc>
        <w:tc>
          <w:tcPr>
            <w:tcW w:w="18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21FD3" w:rsidRPr="009020A2" w:rsidRDefault="00821FD3" w:rsidP="000A01B3">
            <w:pPr>
              <w:spacing w:before="0" w:line="276" w:lineRule="auto"/>
              <w:ind w:left="-129" w:hanging="13"/>
              <w:contextualSpacing/>
              <w:jc w:val="center"/>
              <w:rPr>
                <w:rFonts w:eastAsia="Times New Roman" w:cs="Times New Roman"/>
                <w:color w:val="222222"/>
                <w:sz w:val="26"/>
                <w:szCs w:val="26"/>
              </w:rPr>
            </w:pPr>
            <w:r w:rsidRPr="009020A2">
              <w:rPr>
                <w:rFonts w:eastAsia="Times New Roman" w:cs="Times New Roman"/>
                <w:b/>
                <w:bCs/>
                <w:color w:val="222222"/>
                <w:sz w:val="26"/>
                <w:szCs w:val="26"/>
              </w:rPr>
              <w:t>Thành tiền</w:t>
            </w:r>
          </w:p>
          <w:p w:rsidR="00821FD3" w:rsidRPr="009020A2" w:rsidRDefault="00821FD3" w:rsidP="000A01B3">
            <w:pPr>
              <w:spacing w:before="0" w:line="276" w:lineRule="auto"/>
              <w:ind w:left="-129" w:hanging="13"/>
              <w:contextualSpacing/>
              <w:jc w:val="center"/>
              <w:rPr>
                <w:rFonts w:eastAsia="Times New Roman" w:cs="Times New Roman"/>
                <w:color w:val="222222"/>
                <w:sz w:val="26"/>
                <w:szCs w:val="26"/>
              </w:rPr>
            </w:pPr>
            <w:r w:rsidRPr="009020A2">
              <w:rPr>
                <w:rFonts w:eastAsia="Times New Roman" w:cs="Times New Roman"/>
                <w:b/>
                <w:bCs/>
                <w:color w:val="222222"/>
                <w:sz w:val="26"/>
                <w:szCs w:val="26"/>
              </w:rPr>
              <w:t>(VN</w:t>
            </w:r>
            <w:r>
              <w:rPr>
                <w:rFonts w:eastAsia="Times New Roman" w:cs="Times New Roman"/>
                <w:b/>
                <w:bCs/>
                <w:color w:val="222222"/>
                <w:sz w:val="26"/>
                <w:szCs w:val="26"/>
              </w:rPr>
              <w:t>Đ</w:t>
            </w:r>
            <w:r w:rsidRPr="009020A2">
              <w:rPr>
                <w:rFonts w:eastAsia="Times New Roman" w:cs="Times New Roman"/>
                <w:b/>
                <w:bCs/>
                <w:color w:val="222222"/>
                <w:sz w:val="26"/>
                <w:szCs w:val="26"/>
              </w:rPr>
              <w:t>)</w:t>
            </w:r>
          </w:p>
        </w:tc>
      </w:tr>
      <w:tr w:rsidR="00821FD3" w:rsidRPr="009020A2" w:rsidTr="00401713">
        <w:trPr>
          <w:trHeight w:val="15"/>
        </w:trPr>
        <w:tc>
          <w:tcPr>
            <w:tcW w:w="727" w:type="dxa"/>
            <w:tcBorders>
              <w:top w:val="single" w:sz="8" w:space="0" w:color="auto"/>
              <w:left w:val="single" w:sz="8" w:space="0" w:color="auto"/>
              <w:bottom w:val="nil"/>
              <w:right w:val="nil"/>
            </w:tcBorders>
            <w:shd w:val="clear" w:color="auto" w:fill="FFFFFF"/>
            <w:vAlign w:val="bottom"/>
            <w:hideMark/>
          </w:tcPr>
          <w:p w:rsidR="00821FD3" w:rsidRPr="009020A2" w:rsidRDefault="00821FD3" w:rsidP="00D33D55">
            <w:pPr>
              <w:spacing w:before="100" w:beforeAutospacing="1" w:line="276" w:lineRule="auto"/>
              <w:ind w:left="567" w:hanging="709"/>
              <w:contextualSpacing/>
              <w:jc w:val="center"/>
              <w:rPr>
                <w:rFonts w:eastAsia="Times New Roman" w:cs="Times New Roman"/>
                <w:color w:val="222222"/>
                <w:sz w:val="26"/>
                <w:szCs w:val="26"/>
              </w:rPr>
            </w:pPr>
            <w:r w:rsidRPr="009020A2">
              <w:rPr>
                <w:rFonts w:eastAsia="Times New Roman" w:cs="Times New Roman"/>
                <w:color w:val="222222"/>
                <w:sz w:val="26"/>
                <w:szCs w:val="26"/>
              </w:rPr>
              <w:t>1</w:t>
            </w:r>
          </w:p>
        </w:tc>
        <w:tc>
          <w:tcPr>
            <w:tcW w:w="1835" w:type="dxa"/>
            <w:tcBorders>
              <w:top w:val="single" w:sz="8" w:space="0" w:color="auto"/>
              <w:left w:val="single" w:sz="8" w:space="0" w:color="auto"/>
              <w:bottom w:val="nil"/>
              <w:right w:val="nil"/>
            </w:tcBorders>
            <w:shd w:val="clear" w:color="auto" w:fill="FFFFFF"/>
            <w:vAlign w:val="center"/>
            <w:hideMark/>
          </w:tcPr>
          <w:p w:rsidR="00821FD3" w:rsidRPr="009020A2" w:rsidRDefault="00821FD3" w:rsidP="000A01B3">
            <w:pPr>
              <w:spacing w:before="100" w:beforeAutospacing="1" w:line="276" w:lineRule="auto"/>
              <w:ind w:left="144" w:hanging="2"/>
              <w:contextualSpacing/>
              <w:jc w:val="left"/>
              <w:rPr>
                <w:rFonts w:eastAsia="Times New Roman" w:cs="Times New Roman"/>
                <w:color w:val="222222"/>
                <w:sz w:val="26"/>
                <w:szCs w:val="26"/>
              </w:rPr>
            </w:pPr>
            <w:r w:rsidRPr="009020A2">
              <w:rPr>
                <w:rFonts w:eastAsia="Times New Roman" w:cs="Times New Roman"/>
                <w:color w:val="222222"/>
                <w:sz w:val="26"/>
                <w:szCs w:val="26"/>
              </w:rPr>
              <w:t> </w:t>
            </w:r>
            <w:r w:rsidR="000B52A1">
              <w:rPr>
                <w:rFonts w:eastAsia="Times New Roman" w:cs="Times New Roman"/>
                <w:color w:val="222222"/>
                <w:sz w:val="26"/>
                <w:szCs w:val="26"/>
              </w:rPr>
              <w:t>Y d</w:t>
            </w:r>
            <w:r>
              <w:rPr>
                <w:rFonts w:eastAsia="Times New Roman" w:cs="Times New Roman"/>
                <w:color w:val="222222"/>
                <w:sz w:val="26"/>
                <w:szCs w:val="26"/>
              </w:rPr>
              <w:t xml:space="preserve">ụng cụ </w:t>
            </w:r>
            <w:r w:rsidRPr="009020A2">
              <w:rPr>
                <w:rFonts w:eastAsia="Times New Roman" w:cs="Times New Roman"/>
                <w:color w:val="222222"/>
                <w:sz w:val="26"/>
                <w:szCs w:val="26"/>
              </w:rPr>
              <w:t>A</w:t>
            </w:r>
          </w:p>
        </w:tc>
        <w:tc>
          <w:tcPr>
            <w:tcW w:w="2559" w:type="dxa"/>
            <w:tcBorders>
              <w:top w:val="single" w:sz="8" w:space="0" w:color="auto"/>
              <w:left w:val="single" w:sz="8" w:space="0" w:color="auto"/>
              <w:bottom w:val="nil"/>
              <w:right w:val="single" w:sz="8" w:space="0" w:color="auto"/>
            </w:tcBorders>
            <w:shd w:val="clear" w:color="auto" w:fill="FFFFFF"/>
          </w:tcPr>
          <w:p w:rsidR="00821FD3" w:rsidRPr="009020A2" w:rsidRDefault="00821FD3" w:rsidP="000A01B3">
            <w:pPr>
              <w:spacing w:before="100" w:beforeAutospacing="1" w:line="276" w:lineRule="auto"/>
              <w:ind w:left="144" w:hanging="2"/>
              <w:contextualSpacing/>
              <w:jc w:val="left"/>
              <w:rPr>
                <w:rFonts w:eastAsia="Times New Roman" w:cs="Times New Roman"/>
                <w:color w:val="222222"/>
                <w:sz w:val="26"/>
                <w:szCs w:val="26"/>
              </w:rPr>
            </w:pPr>
          </w:p>
        </w:tc>
        <w:tc>
          <w:tcPr>
            <w:tcW w:w="1560" w:type="dxa"/>
            <w:tcBorders>
              <w:top w:val="single" w:sz="8" w:space="0" w:color="auto"/>
              <w:left w:val="single" w:sz="8" w:space="0" w:color="auto"/>
              <w:bottom w:val="nil"/>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275" w:type="dxa"/>
            <w:tcBorders>
              <w:top w:val="single" w:sz="8" w:space="0" w:color="auto"/>
              <w:left w:val="single" w:sz="8" w:space="0" w:color="auto"/>
              <w:bottom w:val="nil"/>
              <w:right w:val="single" w:sz="8" w:space="0" w:color="auto"/>
            </w:tcBorders>
            <w:shd w:val="clear" w:color="auto" w:fill="FFFFFF"/>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p>
        </w:tc>
        <w:tc>
          <w:tcPr>
            <w:tcW w:w="1134" w:type="dxa"/>
            <w:tcBorders>
              <w:top w:val="single" w:sz="8" w:space="0" w:color="auto"/>
              <w:left w:val="single" w:sz="8" w:space="0" w:color="auto"/>
              <w:bottom w:val="nil"/>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843" w:type="dxa"/>
            <w:tcBorders>
              <w:top w:val="single" w:sz="8" w:space="0" w:color="auto"/>
              <w:left w:val="single" w:sz="8" w:space="0" w:color="auto"/>
              <w:bottom w:val="nil"/>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843" w:type="dxa"/>
            <w:tcBorders>
              <w:top w:val="single" w:sz="8" w:space="0" w:color="auto"/>
              <w:left w:val="single" w:sz="8" w:space="0" w:color="auto"/>
              <w:bottom w:val="nil"/>
              <w:right w:val="single" w:sz="8" w:space="0" w:color="auto"/>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r>
      <w:tr w:rsidR="00821FD3" w:rsidRPr="009020A2" w:rsidTr="00401713">
        <w:trPr>
          <w:trHeight w:val="15"/>
        </w:trPr>
        <w:tc>
          <w:tcPr>
            <w:tcW w:w="727" w:type="dxa"/>
            <w:tcBorders>
              <w:top w:val="single" w:sz="8" w:space="0" w:color="auto"/>
              <w:left w:val="single" w:sz="8" w:space="0" w:color="auto"/>
              <w:bottom w:val="nil"/>
              <w:right w:val="nil"/>
            </w:tcBorders>
            <w:shd w:val="clear" w:color="auto" w:fill="FFFFFF"/>
            <w:vAlign w:val="bottom"/>
            <w:hideMark/>
          </w:tcPr>
          <w:p w:rsidR="00821FD3" w:rsidRPr="009020A2" w:rsidRDefault="00821FD3" w:rsidP="00D33D55">
            <w:pPr>
              <w:spacing w:before="100" w:beforeAutospacing="1" w:line="276" w:lineRule="auto"/>
              <w:ind w:left="567" w:hanging="709"/>
              <w:contextualSpacing/>
              <w:jc w:val="center"/>
              <w:rPr>
                <w:rFonts w:eastAsia="Times New Roman" w:cs="Times New Roman"/>
                <w:color w:val="222222"/>
                <w:sz w:val="26"/>
                <w:szCs w:val="26"/>
              </w:rPr>
            </w:pPr>
            <w:r w:rsidRPr="009020A2">
              <w:rPr>
                <w:rFonts w:eastAsia="Times New Roman" w:cs="Times New Roman"/>
                <w:color w:val="222222"/>
                <w:sz w:val="26"/>
                <w:szCs w:val="26"/>
              </w:rPr>
              <w:t>2</w:t>
            </w:r>
          </w:p>
        </w:tc>
        <w:tc>
          <w:tcPr>
            <w:tcW w:w="1835" w:type="dxa"/>
            <w:tcBorders>
              <w:top w:val="single" w:sz="8" w:space="0" w:color="auto"/>
              <w:left w:val="single" w:sz="8" w:space="0" w:color="auto"/>
              <w:bottom w:val="nil"/>
              <w:right w:val="nil"/>
            </w:tcBorders>
            <w:shd w:val="clear" w:color="auto" w:fill="FFFFFF"/>
            <w:vAlign w:val="center"/>
            <w:hideMark/>
          </w:tcPr>
          <w:p w:rsidR="00821FD3" w:rsidRPr="009020A2" w:rsidRDefault="000B52A1" w:rsidP="000A01B3">
            <w:pPr>
              <w:spacing w:before="100" w:beforeAutospacing="1" w:line="276" w:lineRule="auto"/>
              <w:ind w:left="144" w:hanging="2"/>
              <w:contextualSpacing/>
              <w:jc w:val="left"/>
              <w:rPr>
                <w:rFonts w:eastAsia="Times New Roman" w:cs="Times New Roman"/>
                <w:color w:val="222222"/>
                <w:sz w:val="26"/>
                <w:szCs w:val="26"/>
              </w:rPr>
            </w:pPr>
            <w:r>
              <w:rPr>
                <w:rFonts w:eastAsia="Times New Roman" w:cs="Times New Roman"/>
                <w:color w:val="222222"/>
                <w:sz w:val="26"/>
                <w:szCs w:val="26"/>
              </w:rPr>
              <w:t>Y d</w:t>
            </w:r>
            <w:r w:rsidR="00821FD3">
              <w:rPr>
                <w:rFonts w:eastAsia="Times New Roman" w:cs="Times New Roman"/>
                <w:color w:val="222222"/>
                <w:sz w:val="26"/>
                <w:szCs w:val="26"/>
              </w:rPr>
              <w:t>ụng cụ</w:t>
            </w:r>
            <w:r w:rsidR="00821FD3" w:rsidRPr="009020A2">
              <w:rPr>
                <w:rFonts w:eastAsia="Times New Roman" w:cs="Times New Roman"/>
                <w:color w:val="222222"/>
                <w:sz w:val="26"/>
                <w:szCs w:val="26"/>
              </w:rPr>
              <w:t xml:space="preserve"> B</w:t>
            </w:r>
          </w:p>
        </w:tc>
        <w:tc>
          <w:tcPr>
            <w:tcW w:w="2559" w:type="dxa"/>
            <w:tcBorders>
              <w:top w:val="single" w:sz="8" w:space="0" w:color="auto"/>
              <w:left w:val="single" w:sz="8" w:space="0" w:color="auto"/>
              <w:bottom w:val="nil"/>
              <w:right w:val="single" w:sz="8" w:space="0" w:color="auto"/>
            </w:tcBorders>
            <w:shd w:val="clear" w:color="auto" w:fill="FFFFFF"/>
          </w:tcPr>
          <w:p w:rsidR="00821FD3" w:rsidRPr="009020A2" w:rsidRDefault="00821FD3" w:rsidP="000A01B3">
            <w:pPr>
              <w:spacing w:before="100" w:beforeAutospacing="1" w:line="276" w:lineRule="auto"/>
              <w:ind w:left="144" w:hanging="2"/>
              <w:contextualSpacing/>
              <w:jc w:val="left"/>
              <w:rPr>
                <w:rFonts w:eastAsia="Times New Roman" w:cs="Times New Roman"/>
                <w:color w:val="222222"/>
                <w:sz w:val="26"/>
                <w:szCs w:val="26"/>
              </w:rPr>
            </w:pPr>
          </w:p>
        </w:tc>
        <w:tc>
          <w:tcPr>
            <w:tcW w:w="1560" w:type="dxa"/>
            <w:tcBorders>
              <w:top w:val="single" w:sz="8" w:space="0" w:color="auto"/>
              <w:left w:val="single" w:sz="8" w:space="0" w:color="auto"/>
              <w:bottom w:val="nil"/>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701" w:type="dxa"/>
            <w:tcBorders>
              <w:top w:val="single" w:sz="8" w:space="0" w:color="auto"/>
              <w:left w:val="single" w:sz="8" w:space="0" w:color="auto"/>
              <w:bottom w:val="nil"/>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275" w:type="dxa"/>
            <w:tcBorders>
              <w:top w:val="single" w:sz="8" w:space="0" w:color="auto"/>
              <w:left w:val="single" w:sz="8" w:space="0" w:color="auto"/>
              <w:bottom w:val="nil"/>
              <w:right w:val="single" w:sz="8" w:space="0" w:color="auto"/>
            </w:tcBorders>
            <w:shd w:val="clear" w:color="auto" w:fill="FFFFFF"/>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p>
        </w:tc>
        <w:tc>
          <w:tcPr>
            <w:tcW w:w="1134" w:type="dxa"/>
            <w:tcBorders>
              <w:top w:val="single" w:sz="8" w:space="0" w:color="auto"/>
              <w:left w:val="single" w:sz="8" w:space="0" w:color="auto"/>
              <w:bottom w:val="nil"/>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843" w:type="dxa"/>
            <w:tcBorders>
              <w:top w:val="single" w:sz="8" w:space="0" w:color="auto"/>
              <w:left w:val="single" w:sz="8" w:space="0" w:color="auto"/>
              <w:bottom w:val="nil"/>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843" w:type="dxa"/>
            <w:tcBorders>
              <w:top w:val="single" w:sz="8" w:space="0" w:color="auto"/>
              <w:left w:val="single" w:sz="8" w:space="0" w:color="auto"/>
              <w:bottom w:val="nil"/>
              <w:right w:val="single" w:sz="8" w:space="0" w:color="auto"/>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r>
      <w:tr w:rsidR="00821FD3" w:rsidRPr="009020A2" w:rsidTr="00401713">
        <w:trPr>
          <w:trHeight w:val="15"/>
        </w:trPr>
        <w:tc>
          <w:tcPr>
            <w:tcW w:w="727" w:type="dxa"/>
            <w:tcBorders>
              <w:top w:val="single" w:sz="8" w:space="0" w:color="auto"/>
              <w:left w:val="single" w:sz="8" w:space="0" w:color="auto"/>
              <w:bottom w:val="single" w:sz="8" w:space="0" w:color="auto"/>
              <w:right w:val="nil"/>
            </w:tcBorders>
            <w:shd w:val="clear" w:color="auto" w:fill="FFFFFF"/>
            <w:vAlign w:val="center"/>
            <w:hideMark/>
          </w:tcPr>
          <w:p w:rsidR="00821FD3" w:rsidRPr="009020A2" w:rsidRDefault="00821FD3" w:rsidP="00D33D55">
            <w:pPr>
              <w:spacing w:before="100" w:beforeAutospacing="1" w:line="276" w:lineRule="auto"/>
              <w:ind w:left="567" w:hanging="709"/>
              <w:contextualSpacing/>
              <w:jc w:val="center"/>
              <w:rPr>
                <w:rFonts w:eastAsia="Times New Roman" w:cs="Times New Roman"/>
                <w:color w:val="222222"/>
                <w:sz w:val="26"/>
                <w:szCs w:val="26"/>
              </w:rPr>
            </w:pPr>
            <w:r w:rsidRPr="009020A2">
              <w:rPr>
                <w:rFonts w:eastAsia="Times New Roman" w:cs="Times New Roman"/>
                <w:color w:val="222222"/>
                <w:sz w:val="26"/>
                <w:szCs w:val="26"/>
              </w:rPr>
              <w:t>n</w:t>
            </w:r>
          </w:p>
        </w:tc>
        <w:tc>
          <w:tcPr>
            <w:tcW w:w="1835" w:type="dxa"/>
            <w:tcBorders>
              <w:top w:val="single" w:sz="8" w:space="0" w:color="auto"/>
              <w:left w:val="single" w:sz="8" w:space="0" w:color="auto"/>
              <w:bottom w:val="single" w:sz="8" w:space="0" w:color="auto"/>
              <w:right w:val="nil"/>
            </w:tcBorders>
            <w:shd w:val="clear" w:color="auto" w:fill="FFFFFF"/>
            <w:hideMark/>
          </w:tcPr>
          <w:p w:rsidR="00821FD3" w:rsidRPr="009020A2" w:rsidRDefault="00821FD3" w:rsidP="000A01B3">
            <w:pPr>
              <w:spacing w:before="100" w:beforeAutospacing="1" w:line="276" w:lineRule="auto"/>
              <w:ind w:left="144"/>
              <w:contextualSpacing/>
              <w:jc w:val="left"/>
              <w:rPr>
                <w:rFonts w:eastAsia="Times New Roman" w:cs="Times New Roman"/>
                <w:color w:val="222222"/>
                <w:sz w:val="26"/>
                <w:szCs w:val="26"/>
              </w:rPr>
            </w:pPr>
            <w:r w:rsidRPr="009020A2">
              <w:rPr>
                <w:rFonts w:eastAsia="Times New Roman" w:cs="Times New Roman"/>
                <w:sz w:val="26"/>
                <w:szCs w:val="26"/>
              </w:rPr>
              <w:t>…</w:t>
            </w:r>
          </w:p>
        </w:tc>
        <w:tc>
          <w:tcPr>
            <w:tcW w:w="2559" w:type="dxa"/>
            <w:tcBorders>
              <w:top w:val="single" w:sz="8" w:space="0" w:color="auto"/>
              <w:left w:val="single" w:sz="8" w:space="0" w:color="auto"/>
              <w:bottom w:val="single" w:sz="8" w:space="0" w:color="auto"/>
              <w:right w:val="single" w:sz="8" w:space="0" w:color="auto"/>
            </w:tcBorders>
            <w:shd w:val="clear" w:color="auto" w:fill="FFFFFF"/>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p>
        </w:tc>
        <w:tc>
          <w:tcPr>
            <w:tcW w:w="1560" w:type="dxa"/>
            <w:tcBorders>
              <w:top w:val="single" w:sz="8" w:space="0" w:color="auto"/>
              <w:left w:val="single" w:sz="8" w:space="0" w:color="auto"/>
              <w:bottom w:val="single" w:sz="8" w:space="0" w:color="auto"/>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701" w:type="dxa"/>
            <w:tcBorders>
              <w:top w:val="single" w:sz="8" w:space="0" w:color="auto"/>
              <w:left w:val="single" w:sz="8" w:space="0" w:color="auto"/>
              <w:bottom w:val="single" w:sz="8" w:space="0" w:color="auto"/>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p>
        </w:tc>
        <w:tc>
          <w:tcPr>
            <w:tcW w:w="1134" w:type="dxa"/>
            <w:tcBorders>
              <w:top w:val="single" w:sz="8" w:space="0" w:color="auto"/>
              <w:left w:val="single" w:sz="8" w:space="0" w:color="auto"/>
              <w:bottom w:val="single" w:sz="8" w:space="0" w:color="auto"/>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843" w:type="dxa"/>
            <w:tcBorders>
              <w:top w:val="single" w:sz="8" w:space="0" w:color="auto"/>
              <w:left w:val="single" w:sz="8" w:space="0" w:color="auto"/>
              <w:bottom w:val="single" w:sz="8" w:space="0" w:color="auto"/>
              <w:right w:val="nil"/>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hideMark/>
          </w:tcPr>
          <w:p w:rsidR="00821FD3" w:rsidRPr="009020A2" w:rsidRDefault="00821FD3" w:rsidP="00D33D55">
            <w:pPr>
              <w:spacing w:before="100" w:beforeAutospacing="1" w:line="276" w:lineRule="auto"/>
              <w:ind w:left="567" w:hanging="709"/>
              <w:contextualSpacing/>
              <w:jc w:val="left"/>
              <w:rPr>
                <w:rFonts w:eastAsia="Times New Roman" w:cs="Times New Roman"/>
                <w:color w:val="222222"/>
                <w:sz w:val="26"/>
                <w:szCs w:val="26"/>
              </w:rPr>
            </w:pPr>
            <w:r w:rsidRPr="009020A2">
              <w:rPr>
                <w:rFonts w:eastAsia="Times New Roman" w:cs="Times New Roman"/>
                <w:color w:val="222222"/>
                <w:sz w:val="26"/>
                <w:szCs w:val="26"/>
              </w:rPr>
              <w:t> </w:t>
            </w:r>
          </w:p>
        </w:tc>
      </w:tr>
    </w:tbl>
    <w:p w:rsidR="00966E11" w:rsidRPr="00D73C94" w:rsidRDefault="00966E11" w:rsidP="00D33D55">
      <w:pPr>
        <w:spacing w:before="100" w:beforeAutospacing="1" w:line="276" w:lineRule="auto"/>
        <w:ind w:left="567"/>
        <w:contextualSpacing/>
        <w:rPr>
          <w:rFonts w:eastAsia="Times New Roman" w:cs="Times New Roman"/>
          <w:color w:val="222222"/>
          <w:szCs w:val="28"/>
        </w:rPr>
      </w:pPr>
      <w:r w:rsidRPr="00D73C94">
        <w:rPr>
          <w:rFonts w:eastAsia="Times New Roman" w:cs="Times New Roman"/>
          <w:color w:val="000000"/>
          <w:szCs w:val="28"/>
        </w:rPr>
        <w:t>2. Báo giá này có hiệu lực trong vòng: .... ngày, kể từ ngày ... tháng ... năm ... [ghi cụ thể số ngày nhưng không nhỏ hơn 90 ngày], kể từ ngày ... tháng... năm. </w:t>
      </w:r>
      <w:proofErr w:type="gramStart"/>
      <w:r w:rsidRPr="00D73C94">
        <w:rPr>
          <w:rFonts w:eastAsia="Times New Roman" w:cs="Times New Roman"/>
          <w:color w:val="000000"/>
          <w:szCs w:val="28"/>
        </w:rPr>
        <w:t>..</w:t>
      </w:r>
      <w:proofErr w:type="gramEnd"/>
      <w:r w:rsidRPr="00D73C94">
        <w:rPr>
          <w:rFonts w:eastAsia="Times New Roman" w:cs="Times New Roman"/>
          <w:color w:val="000000"/>
          <w:szCs w:val="28"/>
        </w:rPr>
        <w:t>[ghi ngày ....tháng...năm... kết thúc nhận báo giá phù hợp với thông tin tại khoản 4 Mục I - Yêu cầu báo giá].</w:t>
      </w:r>
    </w:p>
    <w:p w:rsidR="00966E11" w:rsidRPr="00D73C94" w:rsidRDefault="00966E11" w:rsidP="00D33D55">
      <w:pPr>
        <w:spacing w:before="100" w:beforeAutospacing="1" w:line="276" w:lineRule="auto"/>
        <w:ind w:left="567"/>
        <w:contextualSpacing/>
        <w:rPr>
          <w:rFonts w:eastAsia="Times New Roman" w:cs="Times New Roman"/>
          <w:color w:val="222222"/>
          <w:szCs w:val="28"/>
        </w:rPr>
      </w:pPr>
      <w:r w:rsidRPr="00D73C94">
        <w:rPr>
          <w:rFonts w:eastAsia="Times New Roman" w:cs="Times New Roman"/>
          <w:color w:val="000000"/>
          <w:szCs w:val="28"/>
        </w:rPr>
        <w:t>3. Chúng tôi cam kết:</w:t>
      </w:r>
    </w:p>
    <w:p w:rsidR="00966E11" w:rsidRPr="00D73C94" w:rsidRDefault="00966E11" w:rsidP="00D33D55">
      <w:pPr>
        <w:spacing w:before="100" w:beforeAutospacing="1" w:line="276" w:lineRule="auto"/>
        <w:ind w:left="567"/>
        <w:contextualSpacing/>
        <w:rPr>
          <w:rFonts w:eastAsia="Times New Roman" w:cs="Times New Roman"/>
          <w:color w:val="222222"/>
          <w:szCs w:val="28"/>
        </w:rPr>
      </w:pPr>
      <w:r w:rsidRPr="00D73C94">
        <w:rPr>
          <w:rFonts w:eastAsia="Times New Roman" w:cs="Times New Roman"/>
          <w:color w:val="000000"/>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966E11" w:rsidRPr="00D73C94" w:rsidRDefault="00966E11" w:rsidP="00D33D55">
      <w:pPr>
        <w:spacing w:before="100" w:beforeAutospacing="1" w:line="276" w:lineRule="auto"/>
        <w:ind w:left="567"/>
        <w:contextualSpacing/>
        <w:rPr>
          <w:rFonts w:eastAsia="Times New Roman" w:cs="Times New Roman"/>
          <w:color w:val="222222"/>
          <w:szCs w:val="28"/>
        </w:rPr>
      </w:pPr>
      <w:r w:rsidRPr="00D73C94">
        <w:rPr>
          <w:rFonts w:eastAsia="Times New Roman" w:cs="Times New Roman"/>
          <w:color w:val="000000"/>
          <w:szCs w:val="28"/>
        </w:rPr>
        <w:t>- Giá trị của các thiết bị y tế nêu trong báo giá là phù hợp, không vi phạm quy định của pháp luật về cạnh tranh, bán phá giá.</w:t>
      </w:r>
    </w:p>
    <w:p w:rsidR="00966E11" w:rsidRPr="00D73C94" w:rsidRDefault="00966E11" w:rsidP="00D33D55">
      <w:pPr>
        <w:spacing w:before="100" w:beforeAutospacing="1" w:line="276" w:lineRule="auto"/>
        <w:ind w:left="567"/>
        <w:contextualSpacing/>
        <w:rPr>
          <w:rFonts w:eastAsia="Times New Roman" w:cs="Times New Roman"/>
          <w:color w:val="222222"/>
          <w:szCs w:val="28"/>
        </w:rPr>
      </w:pPr>
      <w:r w:rsidRPr="00D73C94">
        <w:rPr>
          <w:rFonts w:eastAsia="Times New Roman" w:cs="Times New Roman"/>
          <w:color w:val="000000"/>
          <w:szCs w:val="28"/>
        </w:rPr>
        <w:t>- Những thông tin nêu trong báo giá là trung thực.</w:t>
      </w:r>
    </w:p>
    <w:p w:rsidR="00966E11" w:rsidRPr="00D73C94" w:rsidRDefault="00966E11" w:rsidP="00EC412B">
      <w:pPr>
        <w:spacing w:before="100" w:beforeAutospacing="1" w:line="276" w:lineRule="auto"/>
        <w:ind w:left="709" w:hanging="709"/>
        <w:contextualSpacing/>
        <w:jc w:val="left"/>
        <w:rPr>
          <w:rFonts w:eastAsia="Times New Roman" w:cs="Times New Roman"/>
          <w:color w:val="222222"/>
          <w:szCs w:val="28"/>
        </w:rPr>
      </w:pPr>
      <w:r w:rsidRPr="00D73C94">
        <w:rPr>
          <w:rFonts w:eastAsia="Times New Roman" w:cs="Times New Roman"/>
          <w:color w:val="222222"/>
          <w:szCs w:val="28"/>
        </w:rPr>
        <w:t> </w:t>
      </w:r>
    </w:p>
    <w:p w:rsidR="00966E11" w:rsidRPr="00D73C94" w:rsidRDefault="00966E11" w:rsidP="00EC412B">
      <w:pPr>
        <w:spacing w:before="100" w:beforeAutospacing="1" w:line="276" w:lineRule="auto"/>
        <w:ind w:left="709" w:hanging="709"/>
        <w:contextualSpacing/>
        <w:jc w:val="center"/>
        <w:rPr>
          <w:rFonts w:eastAsia="Times New Roman" w:cs="Times New Roman"/>
          <w:color w:val="222222"/>
          <w:szCs w:val="28"/>
        </w:rPr>
      </w:pPr>
      <w:r w:rsidRPr="00D73C94">
        <w:rPr>
          <w:rFonts w:eastAsia="Times New Roman" w:cs="Times New Roman"/>
          <w:color w:val="222222"/>
          <w:szCs w:val="28"/>
        </w:rPr>
        <w:t>…., ngày.... tháng</w:t>
      </w:r>
      <w:proofErr w:type="gramStart"/>
      <w:r w:rsidRPr="00D73C94">
        <w:rPr>
          <w:rFonts w:eastAsia="Times New Roman" w:cs="Times New Roman"/>
          <w:color w:val="222222"/>
          <w:szCs w:val="28"/>
        </w:rPr>
        <w:t>....năm</w:t>
      </w:r>
      <w:proofErr w:type="gramEnd"/>
      <w:r w:rsidRPr="00D73C94">
        <w:rPr>
          <w:rFonts w:eastAsia="Times New Roman" w:cs="Times New Roman"/>
          <w:color w:val="222222"/>
          <w:szCs w:val="28"/>
        </w:rPr>
        <w:t>....</w:t>
      </w:r>
    </w:p>
    <w:p w:rsidR="00966E11" w:rsidRPr="00D73C94" w:rsidRDefault="00966E11" w:rsidP="00EC412B">
      <w:pPr>
        <w:spacing w:before="100" w:beforeAutospacing="1" w:line="276" w:lineRule="auto"/>
        <w:ind w:left="709" w:hanging="709"/>
        <w:contextualSpacing/>
        <w:jc w:val="center"/>
        <w:rPr>
          <w:rFonts w:eastAsia="Times New Roman" w:cs="Times New Roman"/>
          <w:color w:val="222222"/>
          <w:szCs w:val="28"/>
        </w:rPr>
      </w:pPr>
      <w:r w:rsidRPr="00D73C94">
        <w:rPr>
          <w:rFonts w:eastAsia="Times New Roman" w:cs="Times New Roman"/>
          <w:b/>
          <w:bCs/>
          <w:color w:val="222222"/>
          <w:szCs w:val="28"/>
        </w:rPr>
        <w:t>Đại diện hợp pháp của hãng sản xuất, nhà cung cấp</w:t>
      </w:r>
    </w:p>
    <w:p w:rsidR="00966E11" w:rsidRPr="00D73C94" w:rsidRDefault="00966E11" w:rsidP="002F243D">
      <w:pPr>
        <w:spacing w:before="100" w:beforeAutospacing="1" w:line="276" w:lineRule="auto"/>
        <w:ind w:firstLine="720"/>
        <w:contextualSpacing/>
        <w:rPr>
          <w:rFonts w:eastAsia="Times New Roman" w:cs="Times New Roman"/>
          <w:color w:val="222222"/>
          <w:szCs w:val="28"/>
        </w:rPr>
      </w:pPr>
      <w:r w:rsidRPr="00D73C94">
        <w:rPr>
          <w:rFonts w:eastAsia="Times New Roman" w:cs="Times New Roman"/>
          <w:color w:val="222222"/>
          <w:szCs w:val="28"/>
        </w:rPr>
        <w:t> </w:t>
      </w:r>
    </w:p>
    <w:p w:rsidR="007271D7" w:rsidRPr="00D73C94" w:rsidRDefault="007271D7" w:rsidP="002F243D">
      <w:pPr>
        <w:spacing w:line="276" w:lineRule="auto"/>
        <w:contextualSpacing/>
        <w:rPr>
          <w:rFonts w:cs="Times New Roman"/>
          <w:szCs w:val="28"/>
        </w:rPr>
      </w:pPr>
    </w:p>
    <w:sectPr w:rsidR="007271D7" w:rsidRPr="00D73C94" w:rsidSect="00B41D2C">
      <w:pgSz w:w="16840" w:h="11907" w:orient="landscape" w:code="9"/>
      <w:pgMar w:top="851" w:right="851" w:bottom="28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944E0"/>
    <w:multiLevelType w:val="multilevel"/>
    <w:tmpl w:val="08F0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11"/>
    <w:rsid w:val="00002C89"/>
    <w:rsid w:val="00015581"/>
    <w:rsid w:val="0002729F"/>
    <w:rsid w:val="00051E6B"/>
    <w:rsid w:val="0009619A"/>
    <w:rsid w:val="000A01B3"/>
    <w:rsid w:val="000A521D"/>
    <w:rsid w:val="000A7931"/>
    <w:rsid w:val="000B52A1"/>
    <w:rsid w:val="000D16B4"/>
    <w:rsid w:val="000D1DD0"/>
    <w:rsid w:val="000F495A"/>
    <w:rsid w:val="0010695B"/>
    <w:rsid w:val="001076CD"/>
    <w:rsid w:val="00136BF2"/>
    <w:rsid w:val="001801E2"/>
    <w:rsid w:val="00192FC7"/>
    <w:rsid w:val="001A0DA5"/>
    <w:rsid w:val="001C7E48"/>
    <w:rsid w:val="001D1386"/>
    <w:rsid w:val="001D643E"/>
    <w:rsid w:val="001F138F"/>
    <w:rsid w:val="001F48E0"/>
    <w:rsid w:val="00205638"/>
    <w:rsid w:val="0023001F"/>
    <w:rsid w:val="0024119B"/>
    <w:rsid w:val="00252BC1"/>
    <w:rsid w:val="0026569A"/>
    <w:rsid w:val="0029246D"/>
    <w:rsid w:val="002B73BC"/>
    <w:rsid w:val="002F243D"/>
    <w:rsid w:val="002F7A40"/>
    <w:rsid w:val="003017A2"/>
    <w:rsid w:val="00332D4B"/>
    <w:rsid w:val="00354E4C"/>
    <w:rsid w:val="003716A7"/>
    <w:rsid w:val="00377CFD"/>
    <w:rsid w:val="00386990"/>
    <w:rsid w:val="003A36E6"/>
    <w:rsid w:val="003A3884"/>
    <w:rsid w:val="003B5D77"/>
    <w:rsid w:val="003C1BEC"/>
    <w:rsid w:val="003C213C"/>
    <w:rsid w:val="003E3696"/>
    <w:rsid w:val="004010F3"/>
    <w:rsid w:val="00401713"/>
    <w:rsid w:val="004263FB"/>
    <w:rsid w:val="00431E7F"/>
    <w:rsid w:val="00443184"/>
    <w:rsid w:val="00450BE0"/>
    <w:rsid w:val="00462DB6"/>
    <w:rsid w:val="00467DF7"/>
    <w:rsid w:val="00486605"/>
    <w:rsid w:val="00497AD7"/>
    <w:rsid w:val="004A1A7D"/>
    <w:rsid w:val="004E7F05"/>
    <w:rsid w:val="005066BD"/>
    <w:rsid w:val="005504F2"/>
    <w:rsid w:val="005C0A7F"/>
    <w:rsid w:val="005D124D"/>
    <w:rsid w:val="005E573F"/>
    <w:rsid w:val="005F17C6"/>
    <w:rsid w:val="00612D2B"/>
    <w:rsid w:val="00620907"/>
    <w:rsid w:val="00681098"/>
    <w:rsid w:val="00686D28"/>
    <w:rsid w:val="006E079E"/>
    <w:rsid w:val="006E62D7"/>
    <w:rsid w:val="007127FC"/>
    <w:rsid w:val="00714BA5"/>
    <w:rsid w:val="0072580C"/>
    <w:rsid w:val="007271D7"/>
    <w:rsid w:val="00751FF1"/>
    <w:rsid w:val="007766FC"/>
    <w:rsid w:val="00780D79"/>
    <w:rsid w:val="00793083"/>
    <w:rsid w:val="007E7C34"/>
    <w:rsid w:val="00811109"/>
    <w:rsid w:val="00813575"/>
    <w:rsid w:val="00821FD3"/>
    <w:rsid w:val="00835B6B"/>
    <w:rsid w:val="0085160D"/>
    <w:rsid w:val="00851805"/>
    <w:rsid w:val="00865230"/>
    <w:rsid w:val="00890B12"/>
    <w:rsid w:val="00894484"/>
    <w:rsid w:val="008C472B"/>
    <w:rsid w:val="009020A2"/>
    <w:rsid w:val="009040E9"/>
    <w:rsid w:val="00911D48"/>
    <w:rsid w:val="0093018A"/>
    <w:rsid w:val="00966E11"/>
    <w:rsid w:val="009A47D2"/>
    <w:rsid w:val="009A52BB"/>
    <w:rsid w:val="009B628B"/>
    <w:rsid w:val="009F78A0"/>
    <w:rsid w:val="00A30803"/>
    <w:rsid w:val="00A422FC"/>
    <w:rsid w:val="00A444FE"/>
    <w:rsid w:val="00A519EF"/>
    <w:rsid w:val="00A93B39"/>
    <w:rsid w:val="00A95162"/>
    <w:rsid w:val="00AB70A7"/>
    <w:rsid w:val="00AD170E"/>
    <w:rsid w:val="00AE0B51"/>
    <w:rsid w:val="00AF00EB"/>
    <w:rsid w:val="00AF1521"/>
    <w:rsid w:val="00B0340A"/>
    <w:rsid w:val="00B03793"/>
    <w:rsid w:val="00B044BE"/>
    <w:rsid w:val="00B0669A"/>
    <w:rsid w:val="00B143BB"/>
    <w:rsid w:val="00B24368"/>
    <w:rsid w:val="00B41D2C"/>
    <w:rsid w:val="00B53F19"/>
    <w:rsid w:val="00B914BA"/>
    <w:rsid w:val="00B946DA"/>
    <w:rsid w:val="00B95578"/>
    <w:rsid w:val="00B95A28"/>
    <w:rsid w:val="00BA5E99"/>
    <w:rsid w:val="00BD1A93"/>
    <w:rsid w:val="00BD300C"/>
    <w:rsid w:val="00C01464"/>
    <w:rsid w:val="00C26D3F"/>
    <w:rsid w:val="00C316C2"/>
    <w:rsid w:val="00C379AA"/>
    <w:rsid w:val="00C560E3"/>
    <w:rsid w:val="00C724FA"/>
    <w:rsid w:val="00C7502D"/>
    <w:rsid w:val="00C939C0"/>
    <w:rsid w:val="00CB5A00"/>
    <w:rsid w:val="00CD5C40"/>
    <w:rsid w:val="00CF5592"/>
    <w:rsid w:val="00D01CCD"/>
    <w:rsid w:val="00D33D55"/>
    <w:rsid w:val="00D73C94"/>
    <w:rsid w:val="00D90C71"/>
    <w:rsid w:val="00DE6969"/>
    <w:rsid w:val="00DF433B"/>
    <w:rsid w:val="00E32976"/>
    <w:rsid w:val="00E4496C"/>
    <w:rsid w:val="00E87529"/>
    <w:rsid w:val="00E95135"/>
    <w:rsid w:val="00EA6D44"/>
    <w:rsid w:val="00EB4E73"/>
    <w:rsid w:val="00EC40CA"/>
    <w:rsid w:val="00EC412B"/>
    <w:rsid w:val="00EC79CE"/>
    <w:rsid w:val="00ED7397"/>
    <w:rsid w:val="00F03949"/>
    <w:rsid w:val="00F20FAB"/>
    <w:rsid w:val="00F21C94"/>
    <w:rsid w:val="00F338EF"/>
    <w:rsid w:val="00F36E77"/>
    <w:rsid w:val="00F45BB9"/>
    <w:rsid w:val="00F64DBC"/>
    <w:rsid w:val="00F92FD7"/>
    <w:rsid w:val="00FA1E06"/>
    <w:rsid w:val="00FC0A4D"/>
    <w:rsid w:val="00FC0FA7"/>
    <w:rsid w:val="00FC18BC"/>
    <w:rsid w:val="00FC4452"/>
    <w:rsid w:val="00FE27E5"/>
    <w:rsid w:val="00FE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9CF2"/>
  <w15:chartTrackingRefBased/>
  <w15:docId w15:val="{F2239F73-F122-4BAB-981C-0FCC7725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966E11"/>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966E11"/>
    <w:rPr>
      <w:b/>
      <w:bCs/>
    </w:rPr>
  </w:style>
  <w:style w:type="character" w:styleId="Emphasis">
    <w:name w:val="Emphasis"/>
    <w:basedOn w:val="DefaultParagraphFont"/>
    <w:uiPriority w:val="20"/>
    <w:qFormat/>
    <w:rsid w:val="00966E11"/>
    <w:rPr>
      <w:i/>
      <w:iCs/>
    </w:rPr>
  </w:style>
  <w:style w:type="table" w:styleId="TableGrid">
    <w:name w:val="Table Grid"/>
    <w:basedOn w:val="TableNormal"/>
    <w:uiPriority w:val="39"/>
    <w:rsid w:val="00D7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75975">
      <w:bodyDiv w:val="1"/>
      <w:marLeft w:val="0"/>
      <w:marRight w:val="0"/>
      <w:marTop w:val="0"/>
      <w:marBottom w:val="0"/>
      <w:divBdr>
        <w:top w:val="none" w:sz="0" w:space="0" w:color="auto"/>
        <w:left w:val="none" w:sz="0" w:space="0" w:color="auto"/>
        <w:bottom w:val="none" w:sz="0" w:space="0" w:color="auto"/>
        <w:right w:val="none" w:sz="0" w:space="0" w:color="auto"/>
      </w:divBdr>
      <w:divsChild>
        <w:div w:id="425423589">
          <w:marLeft w:val="0"/>
          <w:marRight w:val="0"/>
          <w:marTop w:val="0"/>
          <w:marBottom w:val="0"/>
          <w:divBdr>
            <w:top w:val="none" w:sz="0" w:space="0" w:color="auto"/>
            <w:left w:val="none" w:sz="0" w:space="0" w:color="auto"/>
            <w:bottom w:val="none" w:sz="0" w:space="0" w:color="auto"/>
            <w:right w:val="none" w:sz="0" w:space="0" w:color="auto"/>
          </w:divBdr>
          <w:divsChild>
            <w:div w:id="1140001016">
              <w:marLeft w:val="0"/>
              <w:marRight w:val="0"/>
              <w:marTop w:val="0"/>
              <w:marBottom w:val="0"/>
              <w:divBdr>
                <w:top w:val="none" w:sz="0" w:space="0" w:color="auto"/>
                <w:left w:val="none" w:sz="0" w:space="0" w:color="auto"/>
                <w:bottom w:val="none" w:sz="0" w:space="0" w:color="auto"/>
                <w:right w:val="none" w:sz="0" w:space="0" w:color="auto"/>
              </w:divBdr>
            </w:div>
          </w:divsChild>
        </w:div>
        <w:div w:id="1897356494">
          <w:marLeft w:val="0"/>
          <w:marRight w:val="0"/>
          <w:marTop w:val="0"/>
          <w:marBottom w:val="0"/>
          <w:divBdr>
            <w:top w:val="none" w:sz="0" w:space="0" w:color="auto"/>
            <w:left w:val="none" w:sz="0" w:space="0" w:color="auto"/>
            <w:bottom w:val="none" w:sz="0" w:space="0" w:color="auto"/>
            <w:right w:val="none" w:sz="0" w:space="0" w:color="auto"/>
          </w:divBdr>
        </w:div>
        <w:div w:id="1907718407">
          <w:marLeft w:val="0"/>
          <w:marRight w:val="0"/>
          <w:marTop w:val="0"/>
          <w:marBottom w:val="0"/>
          <w:divBdr>
            <w:top w:val="none" w:sz="0" w:space="0" w:color="auto"/>
            <w:left w:val="none" w:sz="0" w:space="0" w:color="auto"/>
            <w:bottom w:val="none" w:sz="0" w:space="0" w:color="auto"/>
            <w:right w:val="none" w:sz="0" w:space="0" w:color="auto"/>
          </w:divBdr>
        </w:div>
      </w:divsChild>
    </w:div>
    <w:div w:id="854198771">
      <w:bodyDiv w:val="1"/>
      <w:marLeft w:val="0"/>
      <w:marRight w:val="0"/>
      <w:marTop w:val="0"/>
      <w:marBottom w:val="0"/>
      <w:divBdr>
        <w:top w:val="none" w:sz="0" w:space="0" w:color="auto"/>
        <w:left w:val="none" w:sz="0" w:space="0" w:color="auto"/>
        <w:bottom w:val="none" w:sz="0" w:space="0" w:color="auto"/>
        <w:right w:val="none" w:sz="0" w:space="0" w:color="auto"/>
      </w:divBdr>
      <w:divsChild>
        <w:div w:id="504590854">
          <w:marLeft w:val="0"/>
          <w:marRight w:val="0"/>
          <w:marTop w:val="0"/>
          <w:marBottom w:val="0"/>
          <w:divBdr>
            <w:top w:val="none" w:sz="0" w:space="0" w:color="auto"/>
            <w:left w:val="none" w:sz="0" w:space="0" w:color="auto"/>
            <w:bottom w:val="none" w:sz="0" w:space="0" w:color="auto"/>
            <w:right w:val="none" w:sz="0" w:space="0" w:color="auto"/>
          </w:divBdr>
          <w:divsChild>
            <w:div w:id="1559321887">
              <w:marLeft w:val="0"/>
              <w:marRight w:val="0"/>
              <w:marTop w:val="0"/>
              <w:marBottom w:val="0"/>
              <w:divBdr>
                <w:top w:val="none" w:sz="0" w:space="0" w:color="auto"/>
                <w:left w:val="none" w:sz="0" w:space="0" w:color="auto"/>
                <w:bottom w:val="none" w:sz="0" w:space="0" w:color="auto"/>
                <w:right w:val="none" w:sz="0" w:space="0" w:color="auto"/>
              </w:divBdr>
            </w:div>
          </w:divsChild>
        </w:div>
        <w:div w:id="2033725160">
          <w:marLeft w:val="0"/>
          <w:marRight w:val="0"/>
          <w:marTop w:val="0"/>
          <w:marBottom w:val="0"/>
          <w:divBdr>
            <w:top w:val="none" w:sz="0" w:space="0" w:color="auto"/>
            <w:left w:val="none" w:sz="0" w:space="0" w:color="auto"/>
            <w:bottom w:val="none" w:sz="0" w:space="0" w:color="auto"/>
            <w:right w:val="none" w:sz="0" w:space="0" w:color="auto"/>
          </w:divBdr>
        </w:div>
        <w:div w:id="186882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651B6-CA2B-4D5C-A628-B224E4FC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192</cp:revision>
  <dcterms:created xsi:type="dcterms:W3CDTF">2023-07-31T07:29:00Z</dcterms:created>
  <dcterms:modified xsi:type="dcterms:W3CDTF">2024-04-01T09:04:00Z</dcterms:modified>
</cp:coreProperties>
</file>