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18" w:rsidRPr="00C31218" w:rsidRDefault="00497FB2" w:rsidP="00C31218">
      <w:pPr>
        <w:spacing w:after="0"/>
        <w:jc w:val="center"/>
        <w:rPr>
          <w:rFonts w:asciiTheme="majorHAnsi" w:hAnsiTheme="majorHAnsi" w:cstheme="majorHAnsi"/>
          <w:b/>
          <w:sz w:val="32"/>
          <w:szCs w:val="32"/>
          <w:lang w:val="en-US"/>
        </w:rPr>
      </w:pPr>
      <w:r>
        <w:rPr>
          <w:rFonts w:asciiTheme="majorHAnsi" w:hAnsiTheme="majorHAnsi" w:cstheme="majorHAnsi"/>
          <w:b/>
          <w:sz w:val="32"/>
          <w:szCs w:val="32"/>
          <w:lang w:val="en-US"/>
        </w:rPr>
        <w:t xml:space="preserve">DƯỢC LÂM SÀNG </w:t>
      </w:r>
      <w:r w:rsidR="001852F2">
        <w:rPr>
          <w:rFonts w:asciiTheme="majorHAnsi" w:hAnsiTheme="majorHAnsi" w:cstheme="majorHAnsi"/>
          <w:b/>
          <w:sz w:val="32"/>
          <w:szCs w:val="32"/>
          <w:lang w:val="en-US"/>
        </w:rPr>
        <w:t>-</w:t>
      </w:r>
      <w:r>
        <w:rPr>
          <w:rFonts w:asciiTheme="majorHAnsi" w:hAnsiTheme="majorHAnsi" w:cstheme="majorHAnsi"/>
          <w:b/>
          <w:sz w:val="32"/>
          <w:szCs w:val="32"/>
          <w:lang w:val="en-US"/>
        </w:rPr>
        <w:t xml:space="preserve"> </w:t>
      </w:r>
      <w:r w:rsidR="00C31218" w:rsidRPr="00C31218">
        <w:rPr>
          <w:rFonts w:asciiTheme="majorHAnsi" w:hAnsiTheme="majorHAnsi" w:cstheme="majorHAnsi"/>
          <w:b/>
          <w:sz w:val="32"/>
          <w:szCs w:val="32"/>
          <w:lang w:val="en-US"/>
        </w:rPr>
        <w:t xml:space="preserve">THÔNG TIN </w:t>
      </w:r>
      <w:r>
        <w:rPr>
          <w:rFonts w:asciiTheme="majorHAnsi" w:hAnsiTheme="majorHAnsi" w:cstheme="majorHAnsi"/>
          <w:b/>
          <w:sz w:val="32"/>
          <w:szCs w:val="32"/>
          <w:lang w:val="en-US"/>
        </w:rPr>
        <w:t>THUỐC</w:t>
      </w:r>
    </w:p>
    <w:p w:rsidR="003F4584" w:rsidRPr="003F4584" w:rsidRDefault="00497FB2" w:rsidP="006B0B4B">
      <w:pPr>
        <w:spacing w:after="0"/>
        <w:jc w:val="center"/>
        <w:rPr>
          <w:rStyle w:val="Strong"/>
          <w:rFonts w:asciiTheme="majorHAnsi" w:hAnsiTheme="majorHAnsi" w:cstheme="majorHAnsi"/>
          <w:bCs w:val="0"/>
          <w:sz w:val="28"/>
          <w:szCs w:val="28"/>
          <w:lang w:val="en-US"/>
        </w:rPr>
      </w:pPr>
      <w:r>
        <w:rPr>
          <w:rFonts w:asciiTheme="majorHAnsi" w:hAnsiTheme="majorHAnsi" w:cstheme="majorHAnsi"/>
          <w:b/>
          <w:sz w:val="28"/>
          <w:szCs w:val="28"/>
          <w:lang w:val="en-US"/>
        </w:rPr>
        <w:t xml:space="preserve">THÔNG TIN </w:t>
      </w:r>
      <w:r w:rsidR="00C31218" w:rsidRPr="00C31218">
        <w:rPr>
          <w:rFonts w:asciiTheme="majorHAnsi" w:hAnsiTheme="majorHAnsi" w:cstheme="majorHAnsi"/>
          <w:b/>
          <w:sz w:val="28"/>
          <w:szCs w:val="28"/>
          <w:lang w:val="en-US"/>
        </w:rPr>
        <w:t>V</w:t>
      </w:r>
      <w:r w:rsidR="001B41DF">
        <w:rPr>
          <w:rFonts w:asciiTheme="majorHAnsi" w:hAnsiTheme="majorHAnsi" w:cstheme="majorHAnsi"/>
          <w:b/>
          <w:sz w:val="28"/>
          <w:szCs w:val="28"/>
          <w:lang w:val="en-US"/>
        </w:rPr>
        <w:t>Ề</w:t>
      </w:r>
      <w:r w:rsidR="00C31218" w:rsidRPr="00C31218">
        <w:rPr>
          <w:rFonts w:asciiTheme="majorHAnsi" w:hAnsiTheme="majorHAnsi" w:cstheme="majorHAnsi"/>
          <w:b/>
          <w:sz w:val="28"/>
          <w:szCs w:val="28"/>
          <w:lang w:val="en-US"/>
        </w:rPr>
        <w:t xml:space="preserve"> NHÓM THUỐC</w:t>
      </w:r>
      <w:r w:rsidR="002A2454">
        <w:rPr>
          <w:rFonts w:asciiTheme="majorHAnsi" w:hAnsiTheme="majorHAnsi" w:cstheme="majorHAnsi"/>
          <w:b/>
          <w:sz w:val="28"/>
          <w:szCs w:val="28"/>
          <w:lang w:val="en-US"/>
        </w:rPr>
        <w:t xml:space="preserve"> ĐIỀU TRỊ</w:t>
      </w:r>
      <w:r w:rsidR="00C31218" w:rsidRPr="00C31218">
        <w:rPr>
          <w:rFonts w:asciiTheme="majorHAnsi" w:hAnsiTheme="majorHAnsi" w:cstheme="majorHAnsi"/>
          <w:b/>
          <w:sz w:val="28"/>
          <w:szCs w:val="28"/>
          <w:lang w:val="en-US"/>
        </w:rPr>
        <w:t xml:space="preserve"> TUYẾN GIÁP</w:t>
      </w:r>
    </w:p>
    <w:p w:rsidR="00497FB2" w:rsidRPr="001852F2" w:rsidRDefault="001852F2" w:rsidP="006B0B4B">
      <w:pPr>
        <w:pStyle w:val="NormalWeb"/>
        <w:shd w:val="clear" w:color="auto" w:fill="FFFFFF"/>
        <w:spacing w:before="0" w:beforeAutospacing="0" w:after="0" w:afterAutospacing="0" w:line="276" w:lineRule="auto"/>
        <w:ind w:firstLine="357"/>
        <w:jc w:val="both"/>
        <w:rPr>
          <w:rStyle w:val="Strong"/>
          <w:rFonts w:asciiTheme="majorHAnsi" w:hAnsiTheme="majorHAnsi" w:cstheme="majorHAnsi"/>
          <w:i/>
          <w:color w:val="111111"/>
          <w:sz w:val="28"/>
          <w:szCs w:val="28"/>
          <w:lang w:val="en-US"/>
        </w:rPr>
      </w:pPr>
      <w:r w:rsidRPr="001852F2">
        <w:rPr>
          <w:rStyle w:val="Strong"/>
          <w:rFonts w:asciiTheme="majorHAnsi" w:hAnsiTheme="majorHAnsi" w:cstheme="majorHAnsi"/>
          <w:i/>
          <w:color w:val="111111"/>
          <w:sz w:val="28"/>
          <w:szCs w:val="28"/>
          <w:lang w:val="en-US"/>
        </w:rPr>
        <w:t xml:space="preserve">                                                                              Ds: </w:t>
      </w:r>
      <w:proofErr w:type="spellStart"/>
      <w:r w:rsidRPr="001852F2">
        <w:rPr>
          <w:rStyle w:val="Strong"/>
          <w:rFonts w:asciiTheme="majorHAnsi" w:hAnsiTheme="majorHAnsi" w:cstheme="majorHAnsi"/>
          <w:i/>
          <w:color w:val="111111"/>
          <w:sz w:val="28"/>
          <w:szCs w:val="28"/>
          <w:lang w:val="en-US"/>
        </w:rPr>
        <w:t>Võ</w:t>
      </w:r>
      <w:proofErr w:type="spellEnd"/>
      <w:r w:rsidRPr="001852F2">
        <w:rPr>
          <w:rStyle w:val="Strong"/>
          <w:rFonts w:asciiTheme="majorHAnsi" w:hAnsiTheme="majorHAnsi" w:cstheme="majorHAnsi"/>
          <w:i/>
          <w:color w:val="111111"/>
          <w:sz w:val="28"/>
          <w:szCs w:val="28"/>
          <w:lang w:val="en-US"/>
        </w:rPr>
        <w:t xml:space="preserve"> </w:t>
      </w:r>
      <w:proofErr w:type="spellStart"/>
      <w:r w:rsidRPr="001852F2">
        <w:rPr>
          <w:rStyle w:val="Strong"/>
          <w:rFonts w:asciiTheme="majorHAnsi" w:hAnsiTheme="majorHAnsi" w:cstheme="majorHAnsi"/>
          <w:i/>
          <w:color w:val="111111"/>
          <w:sz w:val="28"/>
          <w:szCs w:val="28"/>
          <w:lang w:val="en-US"/>
        </w:rPr>
        <w:t>Thị</w:t>
      </w:r>
      <w:proofErr w:type="spellEnd"/>
      <w:r w:rsidRPr="001852F2">
        <w:rPr>
          <w:rStyle w:val="Strong"/>
          <w:rFonts w:asciiTheme="majorHAnsi" w:hAnsiTheme="majorHAnsi" w:cstheme="majorHAnsi"/>
          <w:i/>
          <w:color w:val="111111"/>
          <w:sz w:val="28"/>
          <w:szCs w:val="28"/>
          <w:lang w:val="en-US"/>
        </w:rPr>
        <w:t xml:space="preserve"> </w:t>
      </w:r>
      <w:proofErr w:type="spellStart"/>
      <w:r w:rsidRPr="001852F2">
        <w:rPr>
          <w:rStyle w:val="Strong"/>
          <w:rFonts w:asciiTheme="majorHAnsi" w:hAnsiTheme="majorHAnsi" w:cstheme="majorHAnsi"/>
          <w:i/>
          <w:color w:val="111111"/>
          <w:sz w:val="28"/>
          <w:szCs w:val="28"/>
          <w:lang w:val="en-US"/>
        </w:rPr>
        <w:t>Trâm</w:t>
      </w:r>
      <w:proofErr w:type="spellEnd"/>
    </w:p>
    <w:p w:rsidR="00EA4464" w:rsidRPr="00EA4464" w:rsidRDefault="009F34EF" w:rsidP="00497FB2">
      <w:pPr>
        <w:pStyle w:val="NormalWeb"/>
        <w:shd w:val="clear" w:color="auto" w:fill="FFFFFF"/>
        <w:spacing w:before="0" w:beforeAutospacing="0" w:after="120" w:afterAutospacing="0" w:line="276" w:lineRule="auto"/>
        <w:ind w:firstLine="357"/>
        <w:jc w:val="both"/>
        <w:rPr>
          <w:rFonts w:asciiTheme="majorHAnsi" w:hAnsiTheme="majorHAnsi" w:cstheme="majorHAnsi"/>
          <w:color w:val="111111"/>
          <w:sz w:val="28"/>
          <w:szCs w:val="28"/>
        </w:rPr>
      </w:pPr>
      <w:r>
        <w:rPr>
          <w:rStyle w:val="Strong"/>
          <w:rFonts w:asciiTheme="majorHAnsi" w:hAnsiTheme="majorHAnsi" w:cstheme="majorHAnsi"/>
          <w:color w:val="111111"/>
          <w:sz w:val="28"/>
          <w:szCs w:val="28"/>
          <w:lang w:val="en-US"/>
        </w:rPr>
        <w:t>CÁC BỆNH LÝ TUYẾN GIÁP</w:t>
      </w:r>
    </w:p>
    <w:p w:rsidR="009F34EF" w:rsidRPr="00497FB2" w:rsidRDefault="00785737" w:rsidP="002E3984">
      <w:pPr>
        <w:pStyle w:val="NormalWeb"/>
        <w:shd w:val="clear" w:color="auto" w:fill="FFFFFF"/>
        <w:spacing w:before="0" w:beforeAutospacing="0" w:after="0" w:afterAutospacing="0" w:line="276" w:lineRule="auto"/>
        <w:ind w:firstLine="357"/>
        <w:jc w:val="both"/>
        <w:rPr>
          <w:rFonts w:asciiTheme="majorHAnsi" w:hAnsiTheme="majorHAnsi" w:cstheme="majorHAnsi"/>
          <w:color w:val="111111"/>
          <w:sz w:val="28"/>
          <w:szCs w:val="28"/>
          <w:lang w:val="en-US"/>
        </w:rPr>
      </w:pPr>
      <w:r>
        <w:rPr>
          <w:rStyle w:val="Strong"/>
          <w:rFonts w:asciiTheme="majorHAnsi" w:hAnsiTheme="majorHAnsi" w:cstheme="majorHAnsi"/>
          <w:color w:val="111111"/>
          <w:sz w:val="28"/>
          <w:szCs w:val="28"/>
          <w:lang w:val="en-US"/>
        </w:rPr>
        <w:t>I</w:t>
      </w:r>
      <w:r w:rsidR="009F34EF" w:rsidRPr="009F34EF">
        <w:rPr>
          <w:rStyle w:val="Strong"/>
          <w:rFonts w:asciiTheme="majorHAnsi" w:hAnsiTheme="majorHAnsi" w:cstheme="majorHAnsi"/>
          <w:color w:val="111111"/>
          <w:sz w:val="28"/>
          <w:szCs w:val="28"/>
        </w:rPr>
        <w:t xml:space="preserve">. </w:t>
      </w:r>
      <w:r>
        <w:rPr>
          <w:rStyle w:val="Strong"/>
          <w:rFonts w:asciiTheme="majorHAnsi" w:hAnsiTheme="majorHAnsi" w:cstheme="majorHAnsi"/>
          <w:color w:val="111111"/>
          <w:sz w:val="28"/>
          <w:szCs w:val="28"/>
          <w:lang w:val="en-US"/>
        </w:rPr>
        <w:t>BỆNH CƯỜNG GIÁP</w:t>
      </w:r>
      <w:r w:rsidR="00EA4464" w:rsidRPr="00EA4464">
        <w:rPr>
          <w:rFonts w:asciiTheme="majorHAnsi" w:hAnsiTheme="majorHAnsi" w:cstheme="majorHAnsi"/>
          <w:color w:val="111111"/>
          <w:sz w:val="28"/>
          <w:szCs w:val="28"/>
        </w:rPr>
        <w:t xml:space="preserve"> </w:t>
      </w:r>
      <w:r w:rsidR="00497FB2">
        <w:rPr>
          <w:rFonts w:asciiTheme="majorHAnsi" w:hAnsiTheme="majorHAnsi" w:cstheme="majorHAnsi"/>
          <w:color w:val="111111"/>
          <w:sz w:val="28"/>
          <w:szCs w:val="28"/>
          <w:lang w:val="en-US"/>
        </w:rPr>
        <w:t xml:space="preserve"> </w:t>
      </w:r>
    </w:p>
    <w:p w:rsidR="00A4714A" w:rsidRPr="001852F2" w:rsidRDefault="001852F2" w:rsidP="002E3984">
      <w:pPr>
        <w:pStyle w:val="NormalWeb"/>
        <w:shd w:val="clear" w:color="auto" w:fill="FFFFFF"/>
        <w:spacing w:before="0" w:beforeAutospacing="0" w:after="0" w:afterAutospacing="0" w:line="276" w:lineRule="auto"/>
        <w:ind w:firstLine="720"/>
        <w:jc w:val="both"/>
        <w:rPr>
          <w:rStyle w:val="Strong"/>
          <w:rFonts w:asciiTheme="majorHAnsi" w:hAnsiTheme="majorHAnsi" w:cstheme="majorHAnsi"/>
          <w:color w:val="111111"/>
          <w:sz w:val="28"/>
          <w:szCs w:val="28"/>
          <w:lang w:val="en-US"/>
        </w:rPr>
      </w:pPr>
      <w:r w:rsidRPr="001852F2">
        <w:rPr>
          <w:rStyle w:val="Strong"/>
          <w:rFonts w:asciiTheme="majorHAnsi" w:hAnsiTheme="majorHAnsi" w:cstheme="majorHAnsi"/>
          <w:color w:val="111111"/>
          <w:sz w:val="28"/>
          <w:szCs w:val="28"/>
          <w:lang w:val="en-US"/>
        </w:rPr>
        <w:t>THUỐC ĐIỀU TRỊ</w:t>
      </w:r>
    </w:p>
    <w:p w:rsidR="00A4714A" w:rsidRPr="00EA4464" w:rsidRDefault="00A4714A" w:rsidP="002E3984">
      <w:pPr>
        <w:pStyle w:val="NormalWeb"/>
        <w:shd w:val="clear" w:color="auto" w:fill="FFFFFF"/>
        <w:spacing w:before="0" w:beforeAutospacing="0" w:after="0" w:afterAutospacing="0" w:line="276" w:lineRule="auto"/>
        <w:ind w:firstLine="357"/>
        <w:jc w:val="both"/>
        <w:rPr>
          <w:rFonts w:asciiTheme="majorHAnsi" w:hAnsiTheme="majorHAnsi" w:cstheme="majorHAnsi"/>
          <w:color w:val="111111"/>
          <w:sz w:val="28"/>
          <w:szCs w:val="28"/>
        </w:rPr>
      </w:pPr>
      <w:r w:rsidRPr="00A4714A">
        <w:rPr>
          <w:rFonts w:asciiTheme="majorHAnsi" w:hAnsiTheme="majorHAnsi" w:cstheme="majorHAnsi"/>
          <w:color w:val="111111"/>
          <w:sz w:val="28"/>
          <w:szCs w:val="28"/>
        </w:rPr>
        <w:t>C</w:t>
      </w:r>
      <w:r w:rsidRPr="00EA4464">
        <w:rPr>
          <w:rFonts w:asciiTheme="majorHAnsi" w:hAnsiTheme="majorHAnsi" w:cstheme="majorHAnsi"/>
          <w:color w:val="111111"/>
          <w:sz w:val="28"/>
          <w:szCs w:val="28"/>
        </w:rPr>
        <w:t>ó hai nhóm thuốc được sử d</w:t>
      </w:r>
      <w:r>
        <w:rPr>
          <w:rFonts w:asciiTheme="majorHAnsi" w:hAnsiTheme="majorHAnsi" w:cstheme="majorHAnsi"/>
          <w:color w:val="111111"/>
          <w:sz w:val="28"/>
          <w:szCs w:val="28"/>
        </w:rPr>
        <w:t xml:space="preserve">ụng là nhóm </w:t>
      </w:r>
      <w:r w:rsidRPr="00A4714A">
        <w:rPr>
          <w:rFonts w:asciiTheme="majorHAnsi" w:hAnsiTheme="majorHAnsi" w:cstheme="majorHAnsi"/>
          <w:color w:val="111111"/>
          <w:sz w:val="28"/>
          <w:szCs w:val="28"/>
        </w:rPr>
        <w:t xml:space="preserve">thuốc </w:t>
      </w:r>
      <w:r>
        <w:rPr>
          <w:rFonts w:asciiTheme="majorHAnsi" w:hAnsiTheme="majorHAnsi" w:cstheme="majorHAnsi"/>
          <w:color w:val="111111"/>
          <w:sz w:val="28"/>
          <w:szCs w:val="28"/>
        </w:rPr>
        <w:t xml:space="preserve">kháng giáp và nhóm </w:t>
      </w:r>
      <w:r w:rsidRPr="00EA4464">
        <w:rPr>
          <w:rFonts w:asciiTheme="majorHAnsi" w:hAnsiTheme="majorHAnsi" w:cstheme="majorHAnsi"/>
          <w:color w:val="111111"/>
          <w:sz w:val="28"/>
          <w:szCs w:val="28"/>
        </w:rPr>
        <w:t>chẹn beta.</w:t>
      </w:r>
    </w:p>
    <w:p w:rsidR="005540BC" w:rsidRPr="005540BC" w:rsidRDefault="00A4714A" w:rsidP="002E3984">
      <w:pPr>
        <w:pStyle w:val="NormalWeb"/>
        <w:numPr>
          <w:ilvl w:val="0"/>
          <w:numId w:val="5"/>
        </w:numPr>
        <w:shd w:val="clear" w:color="auto" w:fill="FFFFFF"/>
        <w:spacing w:before="0" w:beforeAutospacing="0" w:after="0" w:afterAutospacing="0" w:line="276" w:lineRule="auto"/>
        <w:jc w:val="both"/>
        <w:rPr>
          <w:rFonts w:asciiTheme="majorHAnsi" w:hAnsiTheme="majorHAnsi" w:cstheme="majorHAnsi"/>
          <w:color w:val="111111"/>
          <w:sz w:val="28"/>
          <w:szCs w:val="28"/>
        </w:rPr>
      </w:pPr>
      <w:r w:rsidRPr="00A4714A">
        <w:rPr>
          <w:rStyle w:val="Emphasis"/>
          <w:rFonts w:asciiTheme="majorHAnsi" w:hAnsiTheme="majorHAnsi" w:cstheme="majorHAnsi"/>
          <w:i w:val="0"/>
          <w:color w:val="111111"/>
          <w:sz w:val="28"/>
          <w:szCs w:val="28"/>
        </w:rPr>
        <w:t>Nhóm thuốc kháng giáp</w:t>
      </w:r>
      <w:r w:rsidRPr="00EA4464">
        <w:rPr>
          <w:rStyle w:val="Emphasis"/>
          <w:rFonts w:asciiTheme="majorHAnsi" w:hAnsiTheme="majorHAnsi" w:cstheme="majorHAnsi"/>
          <w:color w:val="111111"/>
          <w:sz w:val="28"/>
          <w:szCs w:val="28"/>
        </w:rPr>
        <w:t> </w:t>
      </w:r>
      <w:r w:rsidRPr="00EA4464">
        <w:rPr>
          <w:rFonts w:asciiTheme="majorHAnsi" w:hAnsiTheme="majorHAnsi" w:cstheme="majorHAnsi"/>
          <w:color w:val="111111"/>
          <w:sz w:val="28"/>
          <w:szCs w:val="28"/>
        </w:rPr>
        <w:t xml:space="preserve">(antithyroid drugs) </w:t>
      </w:r>
      <w:r w:rsidR="005540BC" w:rsidRPr="005540BC">
        <w:rPr>
          <w:rFonts w:asciiTheme="majorHAnsi" w:hAnsiTheme="majorHAnsi" w:cstheme="majorHAnsi"/>
          <w:color w:val="111111"/>
          <w:sz w:val="28"/>
          <w:szCs w:val="28"/>
        </w:rPr>
        <w:t>g</w:t>
      </w:r>
      <w:r w:rsidRPr="005540BC">
        <w:rPr>
          <w:rFonts w:asciiTheme="majorHAnsi" w:hAnsiTheme="majorHAnsi" w:cstheme="majorHAnsi"/>
          <w:color w:val="111111"/>
          <w:sz w:val="28"/>
          <w:szCs w:val="28"/>
        </w:rPr>
        <w:t xml:space="preserve">ồm các thuốc: </w:t>
      </w:r>
      <w:r w:rsidRPr="00EA4464">
        <w:rPr>
          <w:rFonts w:asciiTheme="majorHAnsi" w:hAnsiTheme="majorHAnsi" w:cstheme="majorHAnsi"/>
          <w:color w:val="111111"/>
          <w:sz w:val="28"/>
          <w:szCs w:val="28"/>
        </w:rPr>
        <w:t> </w:t>
      </w:r>
    </w:p>
    <w:p w:rsidR="005540BC" w:rsidRPr="001852F2" w:rsidRDefault="00CF7C52" w:rsidP="002E3984">
      <w:pPr>
        <w:pStyle w:val="NormalWeb"/>
        <w:shd w:val="clear" w:color="auto" w:fill="FFFFFF"/>
        <w:spacing w:before="0" w:beforeAutospacing="0" w:after="0" w:afterAutospacing="0" w:line="276" w:lineRule="auto"/>
        <w:ind w:firstLine="720"/>
        <w:jc w:val="both"/>
        <w:rPr>
          <w:rFonts w:asciiTheme="majorHAnsi" w:hAnsiTheme="majorHAnsi" w:cstheme="majorHAnsi"/>
          <w:b/>
          <w:i/>
          <w:color w:val="111111"/>
          <w:sz w:val="36"/>
          <w:szCs w:val="36"/>
        </w:rPr>
      </w:pPr>
      <w:r w:rsidRPr="00F92BF0">
        <w:rPr>
          <w:rStyle w:val="Emphasis"/>
          <w:rFonts w:asciiTheme="majorHAnsi" w:hAnsiTheme="majorHAnsi" w:cstheme="majorHAnsi"/>
          <w:b/>
          <w:color w:val="111111"/>
          <w:sz w:val="36"/>
          <w:szCs w:val="36"/>
        </w:rPr>
        <w:t xml:space="preserve">1. </w:t>
      </w:r>
      <w:r w:rsidR="005540BC" w:rsidRPr="00F92BF0">
        <w:rPr>
          <w:rStyle w:val="Emphasis"/>
          <w:rFonts w:asciiTheme="majorHAnsi" w:hAnsiTheme="majorHAnsi" w:cstheme="majorHAnsi"/>
          <w:b/>
          <w:color w:val="111111"/>
          <w:sz w:val="36"/>
          <w:szCs w:val="36"/>
        </w:rPr>
        <w:t xml:space="preserve"> P</w:t>
      </w:r>
      <w:r w:rsidR="00A4714A" w:rsidRPr="00F92BF0">
        <w:rPr>
          <w:rStyle w:val="Emphasis"/>
          <w:rFonts w:asciiTheme="majorHAnsi" w:hAnsiTheme="majorHAnsi" w:cstheme="majorHAnsi"/>
          <w:b/>
          <w:color w:val="111111"/>
          <w:sz w:val="36"/>
          <w:szCs w:val="36"/>
        </w:rPr>
        <w:t>ropylthiouracil</w:t>
      </w:r>
      <w:r w:rsidR="005540BC" w:rsidRPr="00F92BF0">
        <w:rPr>
          <w:rStyle w:val="Emphasis"/>
          <w:rFonts w:asciiTheme="majorHAnsi" w:hAnsiTheme="majorHAnsi" w:cstheme="majorHAnsi"/>
          <w:b/>
          <w:color w:val="111111"/>
          <w:sz w:val="36"/>
          <w:szCs w:val="36"/>
        </w:rPr>
        <w:t xml:space="preserve"> </w:t>
      </w:r>
      <w:r w:rsidR="00091273" w:rsidRPr="00F92BF0">
        <w:rPr>
          <w:rStyle w:val="Emphasis"/>
          <w:rFonts w:asciiTheme="majorHAnsi" w:hAnsiTheme="majorHAnsi" w:cstheme="majorHAnsi"/>
          <w:b/>
          <w:color w:val="111111"/>
          <w:sz w:val="36"/>
          <w:szCs w:val="36"/>
        </w:rPr>
        <w:t>(PTU)</w:t>
      </w:r>
      <w:r w:rsidR="005540BC" w:rsidRPr="00F92BF0">
        <w:rPr>
          <w:rStyle w:val="Emphasis"/>
          <w:rFonts w:asciiTheme="majorHAnsi" w:hAnsiTheme="majorHAnsi" w:cstheme="majorHAnsi"/>
          <w:b/>
          <w:color w:val="111111"/>
          <w:sz w:val="36"/>
          <w:szCs w:val="36"/>
        </w:rPr>
        <w:t xml:space="preserve"> </w:t>
      </w:r>
      <w:r w:rsidR="005540BC" w:rsidRPr="001852F2">
        <w:rPr>
          <w:rStyle w:val="Emphasis"/>
          <w:rFonts w:asciiTheme="majorHAnsi" w:hAnsiTheme="majorHAnsi" w:cstheme="majorHAnsi"/>
          <w:b/>
          <w:i w:val="0"/>
          <w:color w:val="111111"/>
          <w:sz w:val="36"/>
          <w:szCs w:val="36"/>
        </w:rPr>
        <w:t>(</w:t>
      </w:r>
      <w:r w:rsidR="005540BC" w:rsidRPr="001852F2">
        <w:rPr>
          <w:b/>
          <w:i/>
          <w:sz w:val="36"/>
          <w:szCs w:val="36"/>
        </w:rPr>
        <w:t>Rieserstat).</w:t>
      </w:r>
    </w:p>
    <w:p w:rsidR="005540BC" w:rsidRPr="004F2D4E" w:rsidRDefault="00CF7C52"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color w:val="111111"/>
          <w:sz w:val="28"/>
          <w:szCs w:val="28"/>
        </w:rPr>
      </w:pPr>
      <w:r w:rsidRPr="00DC4791">
        <w:rPr>
          <w:rStyle w:val="Emphasis"/>
          <w:rFonts w:asciiTheme="majorHAnsi" w:hAnsiTheme="majorHAnsi" w:cstheme="majorHAnsi"/>
          <w:b/>
          <w:color w:val="111111"/>
          <w:sz w:val="28"/>
          <w:szCs w:val="28"/>
        </w:rPr>
        <w:t>- Chỉ định:</w:t>
      </w:r>
      <w:r w:rsidRPr="00CF7C52">
        <w:rPr>
          <w:rStyle w:val="Emphasis"/>
          <w:rFonts w:asciiTheme="majorHAnsi" w:hAnsiTheme="majorHAnsi" w:cstheme="majorHAnsi"/>
          <w:i w:val="0"/>
          <w:color w:val="111111"/>
          <w:sz w:val="28"/>
          <w:szCs w:val="28"/>
        </w:rPr>
        <w:t xml:space="preserve"> Tăng năng tuyến giáp (cường giáp trạng) không dung nạp </w:t>
      </w:r>
      <w:r w:rsidRPr="00CF7C52">
        <w:rPr>
          <w:rStyle w:val="Emphasis"/>
          <w:rFonts w:asciiTheme="majorHAnsi" w:hAnsiTheme="majorHAnsi" w:cstheme="majorHAnsi"/>
          <w:color w:val="111111"/>
          <w:sz w:val="28"/>
          <w:szCs w:val="28"/>
        </w:rPr>
        <w:t>methimazol</w:t>
      </w:r>
      <w:r>
        <w:rPr>
          <w:rStyle w:val="Emphasis"/>
          <w:rFonts w:asciiTheme="majorHAnsi" w:hAnsiTheme="majorHAnsi" w:cstheme="majorHAnsi"/>
          <w:i w:val="0"/>
          <w:color w:val="111111"/>
          <w:sz w:val="28"/>
          <w:szCs w:val="28"/>
        </w:rPr>
        <w:t xml:space="preserve"> hoặc </w:t>
      </w:r>
      <w:r w:rsidRPr="00CF7C52">
        <w:rPr>
          <w:rStyle w:val="Emphasis"/>
          <w:rFonts w:asciiTheme="majorHAnsi" w:hAnsiTheme="majorHAnsi" w:cstheme="majorHAnsi"/>
          <w:color w:val="111111"/>
          <w:sz w:val="28"/>
          <w:szCs w:val="28"/>
        </w:rPr>
        <w:t>thiamazol</w:t>
      </w:r>
      <w:r w:rsidR="004F2D4E" w:rsidRPr="004F2D4E">
        <w:rPr>
          <w:rStyle w:val="Emphasis"/>
          <w:rFonts w:asciiTheme="majorHAnsi" w:hAnsiTheme="majorHAnsi" w:cstheme="majorHAnsi"/>
          <w:color w:val="111111"/>
          <w:sz w:val="28"/>
          <w:szCs w:val="28"/>
        </w:rPr>
        <w:t>;</w:t>
      </w:r>
    </w:p>
    <w:p w:rsidR="004F2D4E" w:rsidRPr="004F2D4E" w:rsidRDefault="004F2D4E"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rPr>
      </w:pPr>
      <w:r w:rsidRPr="004F2D4E">
        <w:rPr>
          <w:rStyle w:val="Emphasis"/>
          <w:rFonts w:asciiTheme="majorHAnsi" w:hAnsiTheme="majorHAnsi" w:cstheme="majorHAnsi"/>
          <w:i w:val="0"/>
          <w:color w:val="111111"/>
          <w:sz w:val="28"/>
          <w:szCs w:val="28"/>
        </w:rPr>
        <w:t>Điều trị nội khoa để cải thiện hội chứng tăng năng tuyến giáp cho các bệnh nhân trước khi tiến hành thủ thuật cắt bỏ tuyến giáp hoặc điều tr</w:t>
      </w:r>
      <w:r>
        <w:rPr>
          <w:rStyle w:val="Emphasis"/>
          <w:rFonts w:asciiTheme="majorHAnsi" w:hAnsiTheme="majorHAnsi" w:cstheme="majorHAnsi"/>
          <w:i w:val="0"/>
          <w:color w:val="111111"/>
          <w:sz w:val="28"/>
          <w:szCs w:val="28"/>
        </w:rPr>
        <w:t>ị iod phóng xạ</w:t>
      </w:r>
      <w:r w:rsidRPr="004F2D4E">
        <w:rPr>
          <w:rStyle w:val="Emphasis"/>
          <w:rFonts w:asciiTheme="majorHAnsi" w:hAnsiTheme="majorHAnsi" w:cstheme="majorHAnsi"/>
          <w:i w:val="0"/>
          <w:color w:val="111111"/>
          <w:sz w:val="28"/>
          <w:szCs w:val="28"/>
        </w:rPr>
        <w:t>;</w:t>
      </w:r>
    </w:p>
    <w:p w:rsidR="004F2D4E" w:rsidRPr="00B01D21" w:rsidRDefault="00B01D21"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rPr>
      </w:pPr>
      <w:r>
        <w:rPr>
          <w:rStyle w:val="Emphasis"/>
          <w:rFonts w:asciiTheme="majorHAnsi" w:hAnsiTheme="majorHAnsi" w:cstheme="majorHAnsi"/>
          <w:i w:val="0"/>
          <w:color w:val="111111"/>
          <w:sz w:val="28"/>
          <w:szCs w:val="28"/>
        </w:rPr>
        <w:t xml:space="preserve">Điều trị </w:t>
      </w:r>
      <w:r w:rsidR="00E57AE9" w:rsidRPr="00E57AE9">
        <w:rPr>
          <w:rStyle w:val="Emphasis"/>
          <w:rFonts w:asciiTheme="majorHAnsi" w:hAnsiTheme="majorHAnsi" w:cstheme="majorHAnsi"/>
          <w:i w:val="0"/>
          <w:color w:val="111111"/>
          <w:sz w:val="28"/>
          <w:szCs w:val="28"/>
        </w:rPr>
        <w:t>tình trạng nhiễm độc giáp</w:t>
      </w:r>
      <w:r w:rsidRPr="00B01D21">
        <w:rPr>
          <w:rStyle w:val="Emphasis"/>
          <w:rFonts w:asciiTheme="majorHAnsi" w:hAnsiTheme="majorHAnsi" w:cstheme="majorHAnsi"/>
          <w:i w:val="0"/>
          <w:color w:val="111111"/>
          <w:sz w:val="28"/>
          <w:szCs w:val="28"/>
        </w:rPr>
        <w:t>.</w:t>
      </w:r>
    </w:p>
    <w:p w:rsidR="00DC4791" w:rsidRPr="00322E85" w:rsidRDefault="00B01D21"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b/>
          <w:color w:val="111111"/>
          <w:sz w:val="28"/>
          <w:szCs w:val="28"/>
        </w:rPr>
      </w:pPr>
      <w:r w:rsidRPr="00DC4791">
        <w:rPr>
          <w:rStyle w:val="Emphasis"/>
          <w:rFonts w:asciiTheme="majorHAnsi" w:hAnsiTheme="majorHAnsi" w:cstheme="majorHAnsi"/>
          <w:b/>
          <w:color w:val="111111"/>
          <w:sz w:val="28"/>
          <w:szCs w:val="28"/>
        </w:rPr>
        <w:t>- Chống chỉ định:</w:t>
      </w:r>
    </w:p>
    <w:p w:rsidR="00B01D21" w:rsidRPr="00322E85" w:rsidRDefault="00B01D21"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rPr>
      </w:pPr>
      <w:r w:rsidRPr="00B01D21">
        <w:rPr>
          <w:rStyle w:val="Emphasis"/>
          <w:rFonts w:asciiTheme="majorHAnsi" w:hAnsiTheme="majorHAnsi" w:cstheme="majorHAnsi"/>
          <w:i w:val="0"/>
          <w:color w:val="111111"/>
          <w:sz w:val="28"/>
          <w:szCs w:val="28"/>
        </w:rPr>
        <w:t xml:space="preserve"> Các bệnh về máu nặng có trước (VD: mất bạch cầu hạt, thiếu máu bất sản…); Viêm gan; dị ứng với </w:t>
      </w:r>
      <w:r w:rsidRPr="00B01D21">
        <w:rPr>
          <w:rStyle w:val="Emphasis"/>
          <w:rFonts w:asciiTheme="majorHAnsi" w:hAnsiTheme="majorHAnsi" w:cstheme="majorHAnsi"/>
          <w:color w:val="111111"/>
          <w:sz w:val="28"/>
          <w:szCs w:val="28"/>
        </w:rPr>
        <w:t>Propylthiouracil</w:t>
      </w:r>
      <w:r w:rsidRPr="00B01D21">
        <w:rPr>
          <w:rStyle w:val="Emphasis"/>
          <w:rFonts w:asciiTheme="majorHAnsi" w:hAnsiTheme="majorHAnsi" w:cstheme="majorHAnsi"/>
          <w:i w:val="0"/>
          <w:color w:val="111111"/>
          <w:sz w:val="28"/>
          <w:szCs w:val="28"/>
        </w:rPr>
        <w:t xml:space="preserve"> </w:t>
      </w:r>
      <w:r w:rsidR="004D1F1E" w:rsidRPr="004D1F1E">
        <w:rPr>
          <w:rStyle w:val="Emphasis"/>
          <w:rFonts w:asciiTheme="majorHAnsi" w:hAnsiTheme="majorHAnsi" w:cstheme="majorHAnsi"/>
          <w:i w:val="0"/>
          <w:color w:val="111111"/>
          <w:sz w:val="28"/>
          <w:szCs w:val="28"/>
        </w:rPr>
        <w:t>hoặc với bất cứ thành phần nào của thuốc.</w:t>
      </w:r>
    </w:p>
    <w:p w:rsidR="00B756ED" w:rsidRPr="001366B1" w:rsidRDefault="00B756ED"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rPr>
      </w:pPr>
      <w:r w:rsidRPr="001366B1">
        <w:rPr>
          <w:rStyle w:val="Emphasis"/>
          <w:rFonts w:asciiTheme="majorHAnsi" w:hAnsiTheme="majorHAnsi" w:cstheme="majorHAnsi"/>
          <w:i w:val="0"/>
          <w:color w:val="111111"/>
          <w:sz w:val="28"/>
          <w:szCs w:val="28"/>
        </w:rPr>
        <w:t xml:space="preserve">Thời kỳ mang thai: </w:t>
      </w:r>
      <w:r w:rsidR="00C8163F">
        <w:rPr>
          <w:rFonts w:asciiTheme="majorHAnsi" w:hAnsiTheme="majorHAnsi" w:cstheme="majorHAnsi"/>
          <w:color w:val="111111"/>
          <w:sz w:val="28"/>
          <w:szCs w:val="28"/>
        </w:rPr>
        <w:t xml:space="preserve">Thuốc </w:t>
      </w:r>
      <w:r w:rsidR="00C8163F" w:rsidRPr="001366B1">
        <w:rPr>
          <w:rFonts w:asciiTheme="majorHAnsi" w:hAnsiTheme="majorHAnsi" w:cstheme="majorHAnsi"/>
          <w:color w:val="111111"/>
          <w:sz w:val="28"/>
          <w:szCs w:val="28"/>
        </w:rPr>
        <w:t xml:space="preserve">qua </w:t>
      </w:r>
      <w:r w:rsidRPr="00EA4464">
        <w:rPr>
          <w:rFonts w:asciiTheme="majorHAnsi" w:hAnsiTheme="majorHAnsi" w:cstheme="majorHAnsi"/>
          <w:color w:val="111111"/>
          <w:sz w:val="28"/>
          <w:szCs w:val="28"/>
        </w:rPr>
        <w:t>nhau thai</w:t>
      </w:r>
      <w:r w:rsidR="004B6AFD" w:rsidRPr="001366B1">
        <w:rPr>
          <w:rFonts w:asciiTheme="majorHAnsi" w:hAnsiTheme="majorHAnsi" w:cstheme="majorHAnsi"/>
          <w:color w:val="111111"/>
          <w:sz w:val="28"/>
          <w:szCs w:val="28"/>
        </w:rPr>
        <w:t>, có thể gây độc cho thai (bướu giáp và suy giáp cho thai). Nếu phải dùng thuốc cần điều chỉnh liều cẩn thận</w:t>
      </w:r>
    </w:p>
    <w:p w:rsidR="00017566" w:rsidRPr="001366B1" w:rsidRDefault="008F730F"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b/>
          <w:color w:val="111111"/>
          <w:sz w:val="28"/>
          <w:szCs w:val="28"/>
        </w:rPr>
      </w:pPr>
      <w:r w:rsidRPr="001366B1">
        <w:rPr>
          <w:rStyle w:val="Emphasis"/>
          <w:rFonts w:asciiTheme="majorHAnsi" w:hAnsiTheme="majorHAnsi" w:cstheme="majorHAnsi"/>
          <w:b/>
          <w:color w:val="111111"/>
          <w:sz w:val="28"/>
          <w:szCs w:val="28"/>
        </w:rPr>
        <w:t>-</w:t>
      </w:r>
      <w:r w:rsidR="00302B34" w:rsidRPr="001366B1">
        <w:rPr>
          <w:rStyle w:val="Emphasis"/>
          <w:rFonts w:asciiTheme="majorHAnsi" w:hAnsiTheme="majorHAnsi" w:cstheme="majorHAnsi"/>
          <w:b/>
          <w:color w:val="111111"/>
          <w:sz w:val="28"/>
          <w:szCs w:val="28"/>
        </w:rPr>
        <w:t xml:space="preserve"> Liều lượng và cách dùng: </w:t>
      </w:r>
    </w:p>
    <w:p w:rsidR="00302B34" w:rsidRDefault="00017566"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lang w:val="en-US"/>
        </w:rPr>
      </w:pPr>
      <w:r w:rsidRPr="00850E08">
        <w:rPr>
          <w:rStyle w:val="Emphasis"/>
          <w:rFonts w:asciiTheme="majorHAnsi" w:hAnsiTheme="majorHAnsi" w:cstheme="majorHAnsi"/>
          <w:color w:val="111111"/>
          <w:sz w:val="28"/>
          <w:szCs w:val="28"/>
          <w:lang w:val="en-US"/>
        </w:rPr>
        <w:t xml:space="preserve">+ </w:t>
      </w:r>
      <w:proofErr w:type="spellStart"/>
      <w:r w:rsidR="00302B34" w:rsidRPr="00850E08">
        <w:rPr>
          <w:rStyle w:val="Emphasis"/>
          <w:rFonts w:asciiTheme="majorHAnsi" w:hAnsiTheme="majorHAnsi" w:cstheme="majorHAnsi"/>
          <w:color w:val="111111"/>
          <w:sz w:val="28"/>
          <w:szCs w:val="28"/>
          <w:lang w:val="en-US"/>
        </w:rPr>
        <w:t>Dùng</w:t>
      </w:r>
      <w:proofErr w:type="spellEnd"/>
      <w:r w:rsidR="00302B34" w:rsidRPr="00850E08">
        <w:rPr>
          <w:rStyle w:val="Emphasis"/>
          <w:rFonts w:asciiTheme="majorHAnsi" w:hAnsiTheme="majorHAnsi" w:cstheme="majorHAnsi"/>
          <w:color w:val="111111"/>
          <w:sz w:val="28"/>
          <w:szCs w:val="28"/>
          <w:lang w:val="en-US"/>
        </w:rPr>
        <w:t xml:space="preserve"> </w:t>
      </w:r>
      <w:proofErr w:type="spellStart"/>
      <w:r w:rsidR="00302B34" w:rsidRPr="00850E08">
        <w:rPr>
          <w:rStyle w:val="Emphasis"/>
          <w:rFonts w:asciiTheme="majorHAnsi" w:hAnsiTheme="majorHAnsi" w:cstheme="majorHAnsi"/>
          <w:color w:val="111111"/>
          <w:sz w:val="28"/>
          <w:szCs w:val="28"/>
          <w:lang w:val="en-US"/>
        </w:rPr>
        <w:t>uống</w:t>
      </w:r>
      <w:proofErr w:type="spellEnd"/>
      <w:r w:rsidR="00302B34">
        <w:rPr>
          <w:rStyle w:val="Emphasis"/>
          <w:rFonts w:asciiTheme="majorHAnsi" w:hAnsiTheme="majorHAnsi" w:cstheme="majorHAnsi"/>
          <w:i w:val="0"/>
          <w:color w:val="111111"/>
          <w:sz w:val="28"/>
          <w:szCs w:val="28"/>
          <w:lang w:val="en-US"/>
        </w:rPr>
        <w:t xml:space="preserve">; Chia </w:t>
      </w:r>
      <w:proofErr w:type="spellStart"/>
      <w:r w:rsidR="00302B34">
        <w:rPr>
          <w:rStyle w:val="Emphasis"/>
          <w:rFonts w:asciiTheme="majorHAnsi" w:hAnsiTheme="majorHAnsi" w:cstheme="majorHAnsi"/>
          <w:i w:val="0"/>
          <w:color w:val="111111"/>
          <w:sz w:val="28"/>
          <w:szCs w:val="28"/>
          <w:lang w:val="en-US"/>
        </w:rPr>
        <w:t>thành</w:t>
      </w:r>
      <w:proofErr w:type="spellEnd"/>
      <w:r w:rsidR="00302B34">
        <w:rPr>
          <w:rStyle w:val="Emphasis"/>
          <w:rFonts w:asciiTheme="majorHAnsi" w:hAnsiTheme="majorHAnsi" w:cstheme="majorHAnsi"/>
          <w:i w:val="0"/>
          <w:color w:val="111111"/>
          <w:sz w:val="28"/>
          <w:szCs w:val="28"/>
          <w:lang w:val="en-US"/>
        </w:rPr>
        <w:t xml:space="preserve"> 3 </w:t>
      </w:r>
      <w:proofErr w:type="spellStart"/>
      <w:r w:rsidR="00302B34">
        <w:rPr>
          <w:rStyle w:val="Emphasis"/>
          <w:rFonts w:asciiTheme="majorHAnsi" w:hAnsiTheme="majorHAnsi" w:cstheme="majorHAnsi"/>
          <w:i w:val="0"/>
          <w:color w:val="111111"/>
          <w:sz w:val="28"/>
          <w:szCs w:val="28"/>
          <w:lang w:val="en-US"/>
        </w:rPr>
        <w:t>liều</w:t>
      </w:r>
      <w:proofErr w:type="spellEnd"/>
      <w:r w:rsidR="00302B34">
        <w:rPr>
          <w:rStyle w:val="Emphasis"/>
          <w:rFonts w:asciiTheme="majorHAnsi" w:hAnsiTheme="majorHAnsi" w:cstheme="majorHAnsi"/>
          <w:i w:val="0"/>
          <w:color w:val="111111"/>
          <w:sz w:val="28"/>
          <w:szCs w:val="28"/>
          <w:lang w:val="en-US"/>
        </w:rPr>
        <w:t xml:space="preserve"> </w:t>
      </w:r>
      <w:proofErr w:type="spellStart"/>
      <w:r w:rsidR="00302B34">
        <w:rPr>
          <w:rStyle w:val="Emphasis"/>
          <w:rFonts w:asciiTheme="majorHAnsi" w:hAnsiTheme="majorHAnsi" w:cstheme="majorHAnsi"/>
          <w:i w:val="0"/>
          <w:color w:val="111111"/>
          <w:sz w:val="28"/>
          <w:szCs w:val="28"/>
          <w:lang w:val="en-US"/>
        </w:rPr>
        <w:t>nhỏ</w:t>
      </w:r>
      <w:proofErr w:type="spellEnd"/>
      <w:r w:rsidR="008F730F">
        <w:rPr>
          <w:rStyle w:val="Emphasis"/>
          <w:rFonts w:asciiTheme="majorHAnsi" w:hAnsiTheme="majorHAnsi" w:cstheme="majorHAnsi"/>
          <w:i w:val="0"/>
          <w:color w:val="111111"/>
          <w:sz w:val="28"/>
          <w:szCs w:val="28"/>
          <w:lang w:val="en-US"/>
        </w:rPr>
        <w:t>/</w:t>
      </w:r>
      <w:proofErr w:type="spellStart"/>
      <w:r w:rsidR="008F730F">
        <w:rPr>
          <w:rStyle w:val="Emphasis"/>
          <w:rFonts w:asciiTheme="majorHAnsi" w:hAnsiTheme="majorHAnsi" w:cstheme="majorHAnsi"/>
          <w:i w:val="0"/>
          <w:color w:val="111111"/>
          <w:sz w:val="28"/>
          <w:szCs w:val="28"/>
          <w:lang w:val="en-US"/>
        </w:rPr>
        <w:t>ngày</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uống</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cách</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nhau</w:t>
      </w:r>
      <w:proofErr w:type="spellEnd"/>
      <w:r w:rsidR="008F730F">
        <w:rPr>
          <w:rStyle w:val="Emphasis"/>
          <w:rFonts w:asciiTheme="majorHAnsi" w:hAnsiTheme="majorHAnsi" w:cstheme="majorHAnsi"/>
          <w:i w:val="0"/>
          <w:color w:val="111111"/>
          <w:sz w:val="28"/>
          <w:szCs w:val="28"/>
          <w:lang w:val="en-US"/>
        </w:rPr>
        <w:t xml:space="preserve"> 8 </w:t>
      </w:r>
      <w:proofErr w:type="spellStart"/>
      <w:r w:rsidR="008F730F">
        <w:rPr>
          <w:rStyle w:val="Emphasis"/>
          <w:rFonts w:asciiTheme="majorHAnsi" w:hAnsiTheme="majorHAnsi" w:cstheme="majorHAnsi"/>
          <w:i w:val="0"/>
          <w:color w:val="111111"/>
          <w:sz w:val="28"/>
          <w:szCs w:val="28"/>
          <w:lang w:val="en-US"/>
        </w:rPr>
        <w:t>giờ</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Trong</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quá</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trình</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điề</w:t>
      </w:r>
      <w:r w:rsidR="00302B34">
        <w:rPr>
          <w:rStyle w:val="Emphasis"/>
          <w:rFonts w:asciiTheme="majorHAnsi" w:hAnsiTheme="majorHAnsi" w:cstheme="majorHAnsi"/>
          <w:i w:val="0"/>
          <w:color w:val="111111"/>
          <w:sz w:val="28"/>
          <w:szCs w:val="28"/>
          <w:lang w:val="en-US"/>
        </w:rPr>
        <w:t>u</w:t>
      </w:r>
      <w:proofErr w:type="spellEnd"/>
      <w:r w:rsidR="00302B34">
        <w:rPr>
          <w:rStyle w:val="Emphasis"/>
          <w:rFonts w:asciiTheme="majorHAnsi" w:hAnsiTheme="majorHAnsi" w:cstheme="majorHAnsi"/>
          <w:i w:val="0"/>
          <w:color w:val="111111"/>
          <w:sz w:val="28"/>
          <w:szCs w:val="28"/>
          <w:lang w:val="en-US"/>
        </w:rPr>
        <w:t xml:space="preserve"> </w:t>
      </w:r>
      <w:proofErr w:type="spellStart"/>
      <w:r w:rsidR="00302B34">
        <w:rPr>
          <w:rStyle w:val="Emphasis"/>
          <w:rFonts w:asciiTheme="majorHAnsi" w:hAnsiTheme="majorHAnsi" w:cstheme="majorHAnsi"/>
          <w:i w:val="0"/>
          <w:color w:val="111111"/>
          <w:sz w:val="28"/>
          <w:szCs w:val="28"/>
          <w:lang w:val="en-US"/>
        </w:rPr>
        <w:t>trị</w:t>
      </w:r>
      <w:proofErr w:type="spellEnd"/>
      <w:r w:rsidR="00302B34">
        <w:rPr>
          <w:rStyle w:val="Emphasis"/>
          <w:rFonts w:asciiTheme="majorHAnsi" w:hAnsiTheme="majorHAnsi" w:cstheme="majorHAnsi"/>
          <w:i w:val="0"/>
          <w:color w:val="111111"/>
          <w:sz w:val="28"/>
          <w:szCs w:val="28"/>
          <w:lang w:val="en-US"/>
        </w:rPr>
        <w:t xml:space="preserve"> </w:t>
      </w:r>
      <w:proofErr w:type="spellStart"/>
      <w:r w:rsidR="00302B34">
        <w:rPr>
          <w:rStyle w:val="Emphasis"/>
          <w:rFonts w:asciiTheme="majorHAnsi" w:hAnsiTheme="majorHAnsi" w:cstheme="majorHAnsi"/>
          <w:i w:val="0"/>
          <w:color w:val="111111"/>
          <w:sz w:val="28"/>
          <w:szCs w:val="28"/>
          <w:lang w:val="en-US"/>
        </w:rPr>
        <w:t>cần</w:t>
      </w:r>
      <w:proofErr w:type="spellEnd"/>
      <w:r w:rsidR="00302B34">
        <w:rPr>
          <w:rStyle w:val="Emphasis"/>
          <w:rFonts w:asciiTheme="majorHAnsi" w:hAnsiTheme="majorHAnsi" w:cstheme="majorHAnsi"/>
          <w:i w:val="0"/>
          <w:color w:val="111111"/>
          <w:sz w:val="28"/>
          <w:szCs w:val="28"/>
          <w:lang w:val="en-US"/>
        </w:rPr>
        <w:t xml:space="preserve"> </w:t>
      </w:r>
      <w:proofErr w:type="spellStart"/>
      <w:r w:rsidR="00302B34">
        <w:rPr>
          <w:rStyle w:val="Emphasis"/>
          <w:rFonts w:asciiTheme="majorHAnsi" w:hAnsiTheme="majorHAnsi" w:cstheme="majorHAnsi"/>
          <w:i w:val="0"/>
          <w:color w:val="111111"/>
          <w:sz w:val="28"/>
          <w:szCs w:val="28"/>
          <w:lang w:val="en-US"/>
        </w:rPr>
        <w:t>dựa</w:t>
      </w:r>
      <w:proofErr w:type="spellEnd"/>
      <w:r w:rsidR="00302B34">
        <w:rPr>
          <w:rStyle w:val="Emphasis"/>
          <w:rFonts w:asciiTheme="majorHAnsi" w:hAnsiTheme="majorHAnsi" w:cstheme="majorHAnsi"/>
          <w:i w:val="0"/>
          <w:color w:val="111111"/>
          <w:sz w:val="28"/>
          <w:szCs w:val="28"/>
          <w:lang w:val="en-US"/>
        </w:rPr>
        <w:t xml:space="preserve"> </w:t>
      </w:r>
      <w:proofErr w:type="spellStart"/>
      <w:r w:rsidR="00302B34">
        <w:rPr>
          <w:rStyle w:val="Emphasis"/>
          <w:rFonts w:asciiTheme="majorHAnsi" w:hAnsiTheme="majorHAnsi" w:cstheme="majorHAnsi"/>
          <w:i w:val="0"/>
          <w:color w:val="111111"/>
          <w:sz w:val="28"/>
          <w:szCs w:val="28"/>
          <w:lang w:val="en-US"/>
        </w:rPr>
        <w:t>vào</w:t>
      </w:r>
      <w:proofErr w:type="spellEnd"/>
      <w:r w:rsidR="00302B34">
        <w:rPr>
          <w:rStyle w:val="Emphasis"/>
          <w:rFonts w:asciiTheme="majorHAnsi" w:hAnsiTheme="majorHAnsi" w:cstheme="majorHAnsi"/>
          <w:i w:val="0"/>
          <w:color w:val="111111"/>
          <w:sz w:val="28"/>
          <w:szCs w:val="28"/>
          <w:lang w:val="en-US"/>
        </w:rPr>
        <w:t xml:space="preserve"> </w:t>
      </w:r>
      <w:proofErr w:type="spellStart"/>
      <w:r w:rsidR="00302B34">
        <w:rPr>
          <w:rStyle w:val="Emphasis"/>
          <w:rFonts w:asciiTheme="majorHAnsi" w:hAnsiTheme="majorHAnsi" w:cstheme="majorHAnsi"/>
          <w:i w:val="0"/>
          <w:color w:val="111111"/>
          <w:sz w:val="28"/>
          <w:szCs w:val="28"/>
          <w:lang w:val="en-US"/>
        </w:rPr>
        <w:t>các</w:t>
      </w:r>
      <w:proofErr w:type="spellEnd"/>
      <w:r w:rsidR="00302B34">
        <w:rPr>
          <w:rStyle w:val="Emphasis"/>
          <w:rFonts w:asciiTheme="majorHAnsi" w:hAnsiTheme="majorHAnsi" w:cstheme="majorHAnsi"/>
          <w:i w:val="0"/>
          <w:color w:val="111111"/>
          <w:sz w:val="28"/>
          <w:szCs w:val="28"/>
          <w:lang w:val="en-US"/>
        </w:rPr>
        <w:t xml:space="preserve"> </w:t>
      </w:r>
      <w:proofErr w:type="spellStart"/>
      <w:r w:rsidR="00302B34">
        <w:rPr>
          <w:rStyle w:val="Emphasis"/>
          <w:rFonts w:asciiTheme="majorHAnsi" w:hAnsiTheme="majorHAnsi" w:cstheme="majorHAnsi"/>
          <w:i w:val="0"/>
          <w:color w:val="111111"/>
          <w:sz w:val="28"/>
          <w:szCs w:val="28"/>
          <w:lang w:val="en-US"/>
        </w:rPr>
        <w:t>chỉ</w:t>
      </w:r>
      <w:proofErr w:type="spellEnd"/>
      <w:r w:rsidR="00302B34">
        <w:rPr>
          <w:rStyle w:val="Emphasis"/>
          <w:rFonts w:asciiTheme="majorHAnsi" w:hAnsiTheme="majorHAnsi" w:cstheme="majorHAnsi"/>
          <w:i w:val="0"/>
          <w:color w:val="111111"/>
          <w:sz w:val="28"/>
          <w:szCs w:val="28"/>
          <w:lang w:val="en-US"/>
        </w:rPr>
        <w:t xml:space="preserve"> </w:t>
      </w:r>
      <w:proofErr w:type="spellStart"/>
      <w:r w:rsidR="00302B34">
        <w:rPr>
          <w:rStyle w:val="Emphasis"/>
          <w:rFonts w:asciiTheme="majorHAnsi" w:hAnsiTheme="majorHAnsi" w:cstheme="majorHAnsi"/>
          <w:i w:val="0"/>
          <w:color w:val="111111"/>
          <w:sz w:val="28"/>
          <w:szCs w:val="28"/>
          <w:lang w:val="en-US"/>
        </w:rPr>
        <w:t>số</w:t>
      </w:r>
      <w:proofErr w:type="spellEnd"/>
      <w:r w:rsidR="00302B34">
        <w:rPr>
          <w:rStyle w:val="Emphasis"/>
          <w:rFonts w:asciiTheme="majorHAnsi" w:hAnsiTheme="majorHAnsi" w:cstheme="majorHAnsi"/>
          <w:i w:val="0"/>
          <w:color w:val="111111"/>
          <w:sz w:val="28"/>
          <w:szCs w:val="28"/>
          <w:lang w:val="en-US"/>
        </w:rPr>
        <w:t xml:space="preserve"> T</w:t>
      </w:r>
      <w:r w:rsidR="008F730F">
        <w:rPr>
          <w:rStyle w:val="Emphasis"/>
          <w:rFonts w:asciiTheme="majorHAnsi" w:hAnsiTheme="majorHAnsi" w:cstheme="majorHAnsi"/>
          <w:i w:val="0"/>
          <w:color w:val="111111"/>
          <w:sz w:val="28"/>
          <w:szCs w:val="28"/>
          <w:vertAlign w:val="subscript"/>
          <w:lang w:val="en-US"/>
        </w:rPr>
        <w:t xml:space="preserve">3, </w:t>
      </w:r>
      <w:proofErr w:type="gramStart"/>
      <w:r w:rsidR="008F730F">
        <w:rPr>
          <w:rStyle w:val="Emphasis"/>
          <w:rFonts w:asciiTheme="majorHAnsi" w:hAnsiTheme="majorHAnsi" w:cstheme="majorHAnsi"/>
          <w:i w:val="0"/>
          <w:color w:val="111111"/>
          <w:sz w:val="28"/>
          <w:szCs w:val="28"/>
          <w:lang w:val="en-US"/>
        </w:rPr>
        <w:t>T</w:t>
      </w:r>
      <w:r w:rsidR="008F730F">
        <w:rPr>
          <w:rStyle w:val="Emphasis"/>
          <w:rFonts w:asciiTheme="majorHAnsi" w:hAnsiTheme="majorHAnsi" w:cstheme="majorHAnsi"/>
          <w:i w:val="0"/>
          <w:color w:val="111111"/>
          <w:sz w:val="28"/>
          <w:szCs w:val="28"/>
          <w:vertAlign w:val="subscript"/>
          <w:lang w:val="en-US"/>
        </w:rPr>
        <w:t xml:space="preserve">4 </w:t>
      </w:r>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và</w:t>
      </w:r>
      <w:proofErr w:type="spellEnd"/>
      <w:proofErr w:type="gramEnd"/>
      <w:r w:rsidR="008F730F">
        <w:rPr>
          <w:rStyle w:val="Emphasis"/>
          <w:rFonts w:asciiTheme="majorHAnsi" w:hAnsiTheme="majorHAnsi" w:cstheme="majorHAnsi"/>
          <w:i w:val="0"/>
          <w:color w:val="111111"/>
          <w:sz w:val="28"/>
          <w:szCs w:val="28"/>
          <w:lang w:val="en-US"/>
        </w:rPr>
        <w:t xml:space="preserve"> TSH</w:t>
      </w:r>
      <w:r w:rsidR="001B57BC">
        <w:rPr>
          <w:rStyle w:val="Emphasis"/>
          <w:rFonts w:asciiTheme="majorHAnsi" w:hAnsiTheme="majorHAnsi" w:cstheme="majorHAnsi"/>
          <w:i w:val="0"/>
          <w:color w:val="111111"/>
          <w:sz w:val="28"/>
          <w:szCs w:val="28"/>
          <w:vertAlign w:val="subscript"/>
          <w:lang w:val="en-US"/>
        </w:rPr>
        <w:t xml:space="preserve"> </w:t>
      </w:r>
      <w:proofErr w:type="spellStart"/>
      <w:r w:rsidR="008F730F">
        <w:rPr>
          <w:rStyle w:val="Emphasis"/>
          <w:rFonts w:asciiTheme="majorHAnsi" w:hAnsiTheme="majorHAnsi" w:cstheme="majorHAnsi"/>
          <w:i w:val="0"/>
          <w:color w:val="111111"/>
          <w:sz w:val="28"/>
          <w:szCs w:val="28"/>
          <w:lang w:val="en-US"/>
        </w:rPr>
        <w:t>để</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điều</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chỉnh</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liều</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nhằm</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đưa</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các</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chỉ</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số</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này</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trong</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giới</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hạn</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bình</w:t>
      </w:r>
      <w:proofErr w:type="spellEnd"/>
      <w:r w:rsidR="008F730F">
        <w:rPr>
          <w:rStyle w:val="Emphasis"/>
          <w:rFonts w:asciiTheme="majorHAnsi" w:hAnsiTheme="majorHAnsi" w:cstheme="majorHAnsi"/>
          <w:i w:val="0"/>
          <w:color w:val="111111"/>
          <w:sz w:val="28"/>
          <w:szCs w:val="28"/>
          <w:lang w:val="en-US"/>
        </w:rPr>
        <w:t xml:space="preserve"> </w:t>
      </w:r>
      <w:proofErr w:type="spellStart"/>
      <w:r w:rsidR="008F730F">
        <w:rPr>
          <w:rStyle w:val="Emphasis"/>
          <w:rFonts w:asciiTheme="majorHAnsi" w:hAnsiTheme="majorHAnsi" w:cstheme="majorHAnsi"/>
          <w:i w:val="0"/>
          <w:color w:val="111111"/>
          <w:sz w:val="28"/>
          <w:szCs w:val="28"/>
          <w:lang w:val="en-US"/>
        </w:rPr>
        <w:t>thường</w:t>
      </w:r>
      <w:proofErr w:type="spellEnd"/>
      <w:r w:rsidR="008F730F">
        <w:rPr>
          <w:rStyle w:val="Emphasis"/>
          <w:rFonts w:asciiTheme="majorHAnsi" w:hAnsiTheme="majorHAnsi" w:cstheme="majorHAnsi"/>
          <w:i w:val="0"/>
          <w:color w:val="111111"/>
          <w:sz w:val="28"/>
          <w:szCs w:val="28"/>
          <w:lang w:val="en-US"/>
        </w:rPr>
        <w:t>.</w:t>
      </w:r>
    </w:p>
    <w:p w:rsidR="00017566" w:rsidRDefault="00017566"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lang w:val="en-US"/>
        </w:rPr>
      </w:pPr>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Điều</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trị</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tăng</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năng</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tuyến</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giáp</w:t>
      </w:r>
      <w:proofErr w:type="spellEnd"/>
      <w:r w:rsidRPr="00850E08">
        <w:rPr>
          <w:rStyle w:val="Emphasis"/>
          <w:rFonts w:asciiTheme="majorHAnsi" w:hAnsiTheme="majorHAnsi" w:cstheme="majorHAnsi"/>
          <w:color w:val="111111"/>
          <w:sz w:val="28"/>
          <w:szCs w:val="28"/>
          <w:lang w:val="en-US"/>
        </w:rPr>
        <w:t xml:space="preserve"> ở </w:t>
      </w:r>
      <w:proofErr w:type="spellStart"/>
      <w:r w:rsidRPr="00850E08">
        <w:rPr>
          <w:rStyle w:val="Emphasis"/>
          <w:rFonts w:asciiTheme="majorHAnsi" w:hAnsiTheme="majorHAnsi" w:cstheme="majorHAnsi"/>
          <w:color w:val="111111"/>
          <w:sz w:val="28"/>
          <w:szCs w:val="28"/>
          <w:lang w:val="en-US"/>
        </w:rPr>
        <w:t>người</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lớn</w:t>
      </w:r>
      <w:proofErr w:type="spellEnd"/>
      <w:r w:rsidRPr="00850E08">
        <w:rPr>
          <w:rStyle w:val="Emphasis"/>
          <w:rFonts w:asciiTheme="majorHAnsi" w:hAnsiTheme="majorHAnsi" w:cstheme="majorHAnsi"/>
          <w:color w:val="111111"/>
          <w:sz w:val="28"/>
          <w:szCs w:val="28"/>
          <w:lang w:val="en-US"/>
        </w:rPr>
        <w:t>:</w:t>
      </w:r>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Liều</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thường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dùng</w:t>
      </w:r>
      <w:proofErr w:type="spellEnd"/>
      <w:r>
        <w:rPr>
          <w:rStyle w:val="Emphasis"/>
          <w:rFonts w:asciiTheme="majorHAnsi" w:hAnsiTheme="majorHAnsi" w:cstheme="majorHAnsi"/>
          <w:i w:val="0"/>
          <w:color w:val="111111"/>
          <w:sz w:val="28"/>
          <w:szCs w:val="28"/>
          <w:lang w:val="en-US"/>
        </w:rPr>
        <w:t xml:space="preserve"> 300mg/</w:t>
      </w:r>
      <w:proofErr w:type="spellStart"/>
      <w:r>
        <w:rPr>
          <w:rStyle w:val="Emphasis"/>
          <w:rFonts w:asciiTheme="majorHAnsi" w:hAnsiTheme="majorHAnsi" w:cstheme="majorHAnsi"/>
          <w:i w:val="0"/>
          <w:color w:val="111111"/>
          <w:sz w:val="28"/>
          <w:szCs w:val="28"/>
          <w:lang w:val="en-US"/>
        </w:rPr>
        <w:t>ngày</w:t>
      </w:r>
      <w:proofErr w:type="spellEnd"/>
      <w:r>
        <w:rPr>
          <w:rStyle w:val="Emphasis"/>
          <w:rFonts w:asciiTheme="majorHAnsi" w:hAnsiTheme="majorHAnsi" w:cstheme="majorHAnsi"/>
          <w:i w:val="0"/>
          <w:color w:val="111111"/>
          <w:sz w:val="28"/>
          <w:szCs w:val="28"/>
          <w:lang w:val="en-US"/>
        </w:rPr>
        <w:t xml:space="preserve"> chia </w:t>
      </w:r>
      <w:proofErr w:type="spellStart"/>
      <w:r>
        <w:rPr>
          <w:rStyle w:val="Emphasis"/>
          <w:rFonts w:asciiTheme="majorHAnsi" w:hAnsiTheme="majorHAnsi" w:cstheme="majorHAnsi"/>
          <w:i w:val="0"/>
          <w:color w:val="111111"/>
          <w:sz w:val="28"/>
          <w:szCs w:val="28"/>
          <w:lang w:val="en-US"/>
        </w:rPr>
        <w:t>thành</w:t>
      </w:r>
      <w:proofErr w:type="spellEnd"/>
      <w:r>
        <w:rPr>
          <w:rStyle w:val="Emphasis"/>
          <w:rFonts w:asciiTheme="majorHAnsi" w:hAnsiTheme="majorHAnsi" w:cstheme="majorHAnsi"/>
          <w:i w:val="0"/>
          <w:color w:val="111111"/>
          <w:sz w:val="28"/>
          <w:szCs w:val="28"/>
          <w:lang w:val="en-US"/>
        </w:rPr>
        <w:t xml:space="preserve"> 3 </w:t>
      </w:r>
      <w:proofErr w:type="spellStart"/>
      <w:r>
        <w:rPr>
          <w:rStyle w:val="Emphasis"/>
          <w:rFonts w:asciiTheme="majorHAnsi" w:hAnsiTheme="majorHAnsi" w:cstheme="majorHAnsi"/>
          <w:i w:val="0"/>
          <w:color w:val="111111"/>
          <w:sz w:val="28"/>
          <w:szCs w:val="28"/>
          <w:lang w:val="en-US"/>
        </w:rPr>
        <w:t>lần</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cho</w:t>
      </w:r>
      <w:proofErr w:type="spellEnd"/>
      <w:r>
        <w:rPr>
          <w:rStyle w:val="Emphasis"/>
          <w:rFonts w:asciiTheme="majorHAnsi" w:hAnsiTheme="majorHAnsi" w:cstheme="majorHAnsi"/>
          <w:i w:val="0"/>
          <w:color w:val="111111"/>
          <w:sz w:val="28"/>
          <w:szCs w:val="28"/>
          <w:lang w:val="en-US"/>
        </w:rPr>
        <w:t xml:space="preserve"> 400mg/</w:t>
      </w:r>
      <w:proofErr w:type="spellStart"/>
      <w:r>
        <w:rPr>
          <w:rStyle w:val="Emphasis"/>
          <w:rFonts w:asciiTheme="majorHAnsi" w:hAnsiTheme="majorHAnsi" w:cstheme="majorHAnsi"/>
          <w:i w:val="0"/>
          <w:color w:val="111111"/>
          <w:sz w:val="28"/>
          <w:szCs w:val="28"/>
          <w:lang w:val="en-US"/>
        </w:rPr>
        <w:t>ngày</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đối</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với</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người</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bệnh</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có</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tăng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năng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tuyến</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giáp</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nặng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hoặc</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bướu</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giáp</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rất</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lớn</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có</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thể</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dùng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mức</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liều</w:t>
      </w:r>
      <w:proofErr w:type="spellEnd"/>
      <w:r>
        <w:rPr>
          <w:rStyle w:val="Emphasis"/>
          <w:rFonts w:asciiTheme="majorHAnsi" w:hAnsiTheme="majorHAnsi" w:cstheme="majorHAnsi"/>
          <w:i w:val="0"/>
          <w:color w:val="111111"/>
          <w:sz w:val="28"/>
          <w:szCs w:val="28"/>
          <w:lang w:val="en-US"/>
        </w:rPr>
        <w:t xml:space="preserve"> 600mg - 900mg/</w:t>
      </w:r>
      <w:proofErr w:type="spellStart"/>
      <w:r>
        <w:rPr>
          <w:rStyle w:val="Emphasis"/>
          <w:rFonts w:asciiTheme="majorHAnsi" w:hAnsiTheme="majorHAnsi" w:cstheme="majorHAnsi"/>
          <w:i w:val="0"/>
          <w:color w:val="111111"/>
          <w:sz w:val="28"/>
          <w:szCs w:val="28"/>
          <w:lang w:val="en-US"/>
        </w:rPr>
        <w:t>ngày</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cho</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các</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bệnh</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nhân</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gặp</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đột</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biến</w:t>
      </w:r>
      <w:proofErr w:type="spellEnd"/>
      <w:r w:rsidR="00EE3AA4">
        <w:rPr>
          <w:rStyle w:val="Emphasis"/>
          <w:rFonts w:asciiTheme="majorHAnsi" w:hAnsiTheme="majorHAnsi" w:cstheme="majorHAnsi"/>
          <w:i w:val="0"/>
          <w:color w:val="111111"/>
          <w:sz w:val="28"/>
          <w:szCs w:val="28"/>
          <w:lang w:val="en-US"/>
        </w:rPr>
        <w:t xml:space="preserve">. </w:t>
      </w:r>
      <w:proofErr w:type="spellStart"/>
      <w:proofErr w:type="gramStart"/>
      <w:r w:rsidR="00EE3AA4">
        <w:rPr>
          <w:rStyle w:val="Emphasis"/>
          <w:rFonts w:asciiTheme="majorHAnsi" w:hAnsiTheme="majorHAnsi" w:cstheme="majorHAnsi"/>
          <w:i w:val="0"/>
          <w:color w:val="111111"/>
          <w:sz w:val="28"/>
          <w:szCs w:val="28"/>
          <w:lang w:val="en-US"/>
        </w:rPr>
        <w:t>Liều</w:t>
      </w:r>
      <w:proofErr w:type="spellEnd"/>
      <w:r w:rsidR="00EE3AA4">
        <w:rPr>
          <w:rStyle w:val="Emphasis"/>
          <w:rFonts w:asciiTheme="majorHAnsi" w:hAnsiTheme="majorHAnsi" w:cstheme="majorHAnsi"/>
          <w:i w:val="0"/>
          <w:color w:val="111111"/>
          <w:sz w:val="28"/>
          <w:szCs w:val="28"/>
          <w:lang w:val="en-US"/>
        </w:rPr>
        <w:t xml:space="preserve"> </w:t>
      </w:r>
      <w:proofErr w:type="spellStart"/>
      <w:r w:rsidR="00EE3AA4">
        <w:rPr>
          <w:rStyle w:val="Emphasis"/>
          <w:rFonts w:asciiTheme="majorHAnsi" w:hAnsiTheme="majorHAnsi" w:cstheme="majorHAnsi"/>
          <w:i w:val="0"/>
          <w:color w:val="111111"/>
          <w:sz w:val="28"/>
          <w:szCs w:val="28"/>
          <w:lang w:val="en-US"/>
        </w:rPr>
        <w:t>duy</w:t>
      </w:r>
      <w:proofErr w:type="spellEnd"/>
      <w:r w:rsidR="00EE3AA4">
        <w:rPr>
          <w:rStyle w:val="Emphasis"/>
          <w:rFonts w:asciiTheme="majorHAnsi" w:hAnsiTheme="majorHAnsi" w:cstheme="majorHAnsi"/>
          <w:i w:val="0"/>
          <w:color w:val="111111"/>
          <w:sz w:val="28"/>
          <w:szCs w:val="28"/>
          <w:lang w:val="en-US"/>
        </w:rPr>
        <w:t xml:space="preserve"> </w:t>
      </w:r>
      <w:proofErr w:type="spellStart"/>
      <w:r w:rsidR="00EE3AA4">
        <w:rPr>
          <w:rStyle w:val="Emphasis"/>
          <w:rFonts w:asciiTheme="majorHAnsi" w:hAnsiTheme="majorHAnsi" w:cstheme="majorHAnsi"/>
          <w:i w:val="0"/>
          <w:color w:val="111111"/>
          <w:sz w:val="28"/>
          <w:szCs w:val="28"/>
          <w:lang w:val="en-US"/>
        </w:rPr>
        <w:t>trì</w:t>
      </w:r>
      <w:proofErr w:type="spellEnd"/>
      <w:r w:rsidR="00753F49">
        <w:rPr>
          <w:rStyle w:val="Emphasis"/>
          <w:rFonts w:asciiTheme="majorHAnsi" w:hAnsiTheme="majorHAnsi" w:cstheme="majorHAnsi"/>
          <w:i w:val="0"/>
          <w:color w:val="111111"/>
          <w:sz w:val="28"/>
          <w:szCs w:val="28"/>
          <w:lang w:val="en-US"/>
        </w:rPr>
        <w:t xml:space="preserve"> 100 - 150 mg/</w:t>
      </w:r>
      <w:proofErr w:type="spellStart"/>
      <w:r w:rsidR="00753F49">
        <w:rPr>
          <w:rStyle w:val="Emphasis"/>
          <w:rFonts w:asciiTheme="majorHAnsi" w:hAnsiTheme="majorHAnsi" w:cstheme="majorHAnsi"/>
          <w:i w:val="0"/>
          <w:color w:val="111111"/>
          <w:sz w:val="28"/>
          <w:szCs w:val="28"/>
          <w:lang w:val="en-US"/>
        </w:rPr>
        <w:t>ngày</w:t>
      </w:r>
      <w:proofErr w:type="spellEnd"/>
      <w:r w:rsidR="00753F49">
        <w:rPr>
          <w:rStyle w:val="Emphasis"/>
          <w:rFonts w:asciiTheme="majorHAnsi" w:hAnsiTheme="majorHAnsi" w:cstheme="majorHAnsi"/>
          <w:i w:val="0"/>
          <w:color w:val="111111"/>
          <w:sz w:val="28"/>
          <w:szCs w:val="28"/>
          <w:lang w:val="en-US"/>
        </w:rPr>
        <w:t xml:space="preserve">, chia </w:t>
      </w:r>
      <w:proofErr w:type="spellStart"/>
      <w:r w:rsidR="00753F49">
        <w:rPr>
          <w:rStyle w:val="Emphasis"/>
          <w:rFonts w:asciiTheme="majorHAnsi" w:hAnsiTheme="majorHAnsi" w:cstheme="majorHAnsi"/>
          <w:i w:val="0"/>
          <w:color w:val="111111"/>
          <w:sz w:val="28"/>
          <w:szCs w:val="28"/>
          <w:lang w:val="en-US"/>
        </w:rPr>
        <w:t>làm</w:t>
      </w:r>
      <w:proofErr w:type="spellEnd"/>
      <w:r w:rsidR="00753F49">
        <w:rPr>
          <w:rStyle w:val="Emphasis"/>
          <w:rFonts w:asciiTheme="majorHAnsi" w:hAnsiTheme="majorHAnsi" w:cstheme="majorHAnsi"/>
          <w:i w:val="0"/>
          <w:color w:val="111111"/>
          <w:sz w:val="28"/>
          <w:szCs w:val="28"/>
          <w:lang w:val="en-US"/>
        </w:rPr>
        <w:t xml:space="preserve"> 3 </w:t>
      </w:r>
      <w:proofErr w:type="spellStart"/>
      <w:r w:rsidR="00753F49">
        <w:rPr>
          <w:rStyle w:val="Emphasis"/>
          <w:rFonts w:asciiTheme="majorHAnsi" w:hAnsiTheme="majorHAnsi" w:cstheme="majorHAnsi"/>
          <w:i w:val="0"/>
          <w:color w:val="111111"/>
          <w:sz w:val="28"/>
          <w:szCs w:val="28"/>
          <w:lang w:val="en-US"/>
        </w:rPr>
        <w:t>lần</w:t>
      </w:r>
      <w:proofErr w:type="spellEnd"/>
      <w:r w:rsidR="00753F49">
        <w:rPr>
          <w:rStyle w:val="Emphasis"/>
          <w:rFonts w:asciiTheme="majorHAnsi" w:hAnsiTheme="majorHAnsi" w:cstheme="majorHAnsi"/>
          <w:i w:val="0"/>
          <w:color w:val="111111"/>
          <w:sz w:val="28"/>
          <w:szCs w:val="28"/>
          <w:lang w:val="en-US"/>
        </w:rPr>
        <w:t>.</w:t>
      </w:r>
      <w:proofErr w:type="gramEnd"/>
    </w:p>
    <w:p w:rsidR="003F2A56" w:rsidRDefault="003F2A56"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lang w:val="en-US"/>
        </w:rPr>
      </w:pPr>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Điều</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trị</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cơn</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nhiễm</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độc</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giáp</w:t>
      </w:r>
      <w:proofErr w:type="spellEnd"/>
      <w:r w:rsidRPr="00850E08">
        <w:rPr>
          <w:rStyle w:val="Emphasis"/>
          <w:rFonts w:asciiTheme="majorHAnsi" w:hAnsiTheme="majorHAnsi" w:cstheme="majorHAnsi"/>
          <w:color w:val="111111"/>
          <w:sz w:val="28"/>
          <w:szCs w:val="28"/>
          <w:lang w:val="en-US"/>
        </w:rPr>
        <w:t>:</w:t>
      </w:r>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liều</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cơ</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bản</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khuyên</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dùng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là</w:t>
      </w:r>
      <w:proofErr w:type="spellEnd"/>
      <w:r>
        <w:rPr>
          <w:rStyle w:val="Emphasis"/>
          <w:rFonts w:asciiTheme="majorHAnsi" w:hAnsiTheme="majorHAnsi" w:cstheme="majorHAnsi"/>
          <w:i w:val="0"/>
          <w:color w:val="111111"/>
          <w:sz w:val="28"/>
          <w:szCs w:val="28"/>
          <w:lang w:val="en-US"/>
        </w:rPr>
        <w:t xml:space="preserve"> 800 - 1200 mg/</w:t>
      </w:r>
      <w:proofErr w:type="spellStart"/>
      <w:r>
        <w:rPr>
          <w:rStyle w:val="Emphasis"/>
          <w:rFonts w:asciiTheme="majorHAnsi" w:hAnsiTheme="majorHAnsi" w:cstheme="majorHAnsi"/>
          <w:i w:val="0"/>
          <w:color w:val="111111"/>
          <w:sz w:val="28"/>
          <w:szCs w:val="28"/>
          <w:lang w:val="en-US"/>
        </w:rPr>
        <w:t>ngày</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tương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đương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mức</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liều</w:t>
      </w:r>
      <w:proofErr w:type="spellEnd"/>
      <w:r>
        <w:rPr>
          <w:rStyle w:val="Emphasis"/>
          <w:rFonts w:asciiTheme="majorHAnsi" w:hAnsiTheme="majorHAnsi" w:cstheme="majorHAnsi"/>
          <w:i w:val="0"/>
          <w:color w:val="111111"/>
          <w:sz w:val="28"/>
          <w:szCs w:val="28"/>
          <w:lang w:val="en-US"/>
        </w:rPr>
        <w:t xml:space="preserve"> 200 - 300 mg/</w:t>
      </w:r>
      <w:proofErr w:type="spellStart"/>
      <w:r>
        <w:rPr>
          <w:rStyle w:val="Emphasis"/>
          <w:rFonts w:asciiTheme="majorHAnsi" w:hAnsiTheme="majorHAnsi" w:cstheme="majorHAnsi"/>
          <w:i w:val="0"/>
          <w:color w:val="111111"/>
          <w:sz w:val="28"/>
          <w:szCs w:val="28"/>
          <w:lang w:val="en-US"/>
        </w:rPr>
        <w:t>lần</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dùng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sau</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mỗi</w:t>
      </w:r>
      <w:proofErr w:type="spellEnd"/>
      <w:r>
        <w:rPr>
          <w:rStyle w:val="Emphasis"/>
          <w:rFonts w:asciiTheme="majorHAnsi" w:hAnsiTheme="majorHAnsi" w:cstheme="majorHAnsi"/>
          <w:i w:val="0"/>
          <w:color w:val="111111"/>
          <w:sz w:val="28"/>
          <w:szCs w:val="28"/>
          <w:lang w:val="en-US"/>
        </w:rPr>
        <w:t xml:space="preserve"> 4 - 6 </w:t>
      </w:r>
      <w:proofErr w:type="spellStart"/>
      <w:r>
        <w:rPr>
          <w:rStyle w:val="Emphasis"/>
          <w:rFonts w:asciiTheme="majorHAnsi" w:hAnsiTheme="majorHAnsi" w:cstheme="majorHAnsi"/>
          <w:i w:val="0"/>
          <w:color w:val="111111"/>
          <w:sz w:val="28"/>
          <w:szCs w:val="28"/>
          <w:lang w:val="en-US"/>
        </w:rPr>
        <w:t>giờ</w:t>
      </w:r>
      <w:proofErr w:type="spellEnd"/>
      <w:r>
        <w:rPr>
          <w:rStyle w:val="Emphasis"/>
          <w:rFonts w:asciiTheme="majorHAnsi" w:hAnsiTheme="majorHAnsi" w:cstheme="majorHAnsi"/>
          <w:i w:val="0"/>
          <w:color w:val="111111"/>
          <w:sz w:val="28"/>
          <w:szCs w:val="28"/>
          <w:lang w:val="en-US"/>
        </w:rPr>
        <w:t xml:space="preserve">. </w:t>
      </w:r>
      <w:proofErr w:type="spellStart"/>
      <w:proofErr w:type="gramStart"/>
      <w:r>
        <w:rPr>
          <w:rStyle w:val="Emphasis"/>
          <w:rFonts w:asciiTheme="majorHAnsi" w:hAnsiTheme="majorHAnsi" w:cstheme="majorHAnsi"/>
          <w:i w:val="0"/>
          <w:color w:val="111111"/>
          <w:sz w:val="28"/>
          <w:szCs w:val="28"/>
          <w:lang w:val="en-US"/>
        </w:rPr>
        <w:t>Sau</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đó</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có</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thể</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giảm</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liều</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và</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duy</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trì</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từ</w:t>
      </w:r>
      <w:proofErr w:type="spellEnd"/>
      <w:r>
        <w:rPr>
          <w:rStyle w:val="Emphasis"/>
          <w:rFonts w:asciiTheme="majorHAnsi" w:hAnsiTheme="majorHAnsi" w:cstheme="majorHAnsi"/>
          <w:i w:val="0"/>
          <w:color w:val="111111"/>
          <w:sz w:val="28"/>
          <w:szCs w:val="28"/>
          <w:lang w:val="en-US"/>
        </w:rPr>
        <w:t xml:space="preserve"> 100 </w:t>
      </w:r>
      <w:r w:rsidR="00CC6CB1">
        <w:rPr>
          <w:rStyle w:val="Emphasis"/>
          <w:rFonts w:asciiTheme="majorHAnsi" w:hAnsiTheme="majorHAnsi" w:cstheme="majorHAnsi"/>
          <w:i w:val="0"/>
          <w:color w:val="111111"/>
          <w:sz w:val="28"/>
          <w:szCs w:val="28"/>
          <w:lang w:val="en-US"/>
        </w:rPr>
        <w:t>-</w:t>
      </w:r>
      <w:r>
        <w:rPr>
          <w:rStyle w:val="Emphasis"/>
          <w:rFonts w:asciiTheme="majorHAnsi" w:hAnsiTheme="majorHAnsi" w:cstheme="majorHAnsi"/>
          <w:i w:val="0"/>
          <w:color w:val="111111"/>
          <w:sz w:val="28"/>
          <w:szCs w:val="28"/>
          <w:lang w:val="en-US"/>
        </w:rPr>
        <w:t xml:space="preserve"> 600</w:t>
      </w:r>
      <w:r w:rsidR="00165DDB">
        <w:rPr>
          <w:rStyle w:val="Emphasis"/>
          <w:rFonts w:asciiTheme="majorHAnsi" w:hAnsiTheme="majorHAnsi" w:cstheme="majorHAnsi"/>
          <w:i w:val="0"/>
          <w:color w:val="111111"/>
          <w:sz w:val="28"/>
          <w:szCs w:val="28"/>
          <w:lang w:val="en-US"/>
        </w:rPr>
        <w:t xml:space="preserve"> mg/</w:t>
      </w:r>
      <w:proofErr w:type="spellStart"/>
      <w:r w:rsidR="00165DDB">
        <w:rPr>
          <w:rStyle w:val="Emphasis"/>
          <w:rFonts w:asciiTheme="majorHAnsi" w:hAnsiTheme="majorHAnsi" w:cstheme="majorHAnsi"/>
          <w:i w:val="0"/>
          <w:color w:val="111111"/>
          <w:sz w:val="28"/>
          <w:szCs w:val="28"/>
          <w:lang w:val="en-US"/>
        </w:rPr>
        <w:t>ngày</w:t>
      </w:r>
      <w:proofErr w:type="spellEnd"/>
      <w:r w:rsidR="00165DDB">
        <w:rPr>
          <w:rStyle w:val="Emphasis"/>
          <w:rFonts w:asciiTheme="majorHAnsi" w:hAnsiTheme="majorHAnsi" w:cstheme="majorHAnsi"/>
          <w:i w:val="0"/>
          <w:color w:val="111111"/>
          <w:sz w:val="28"/>
          <w:szCs w:val="28"/>
          <w:lang w:val="en-US"/>
        </w:rPr>
        <w:t>.</w:t>
      </w:r>
      <w:proofErr w:type="gramEnd"/>
    </w:p>
    <w:p w:rsidR="00017566" w:rsidRDefault="00CC6CB1"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lang w:val="en-US"/>
        </w:rPr>
      </w:pPr>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Điều</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trị</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tăng</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năng</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tuyến</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giáp</w:t>
      </w:r>
      <w:proofErr w:type="spellEnd"/>
      <w:r w:rsidRPr="00850E08">
        <w:rPr>
          <w:rStyle w:val="Emphasis"/>
          <w:rFonts w:asciiTheme="majorHAnsi" w:hAnsiTheme="majorHAnsi" w:cstheme="majorHAnsi"/>
          <w:color w:val="111111"/>
          <w:sz w:val="28"/>
          <w:szCs w:val="28"/>
          <w:lang w:val="en-US"/>
        </w:rPr>
        <w:t xml:space="preserve"> ở </w:t>
      </w:r>
      <w:proofErr w:type="spellStart"/>
      <w:r w:rsidRPr="00850E08">
        <w:rPr>
          <w:rStyle w:val="Emphasis"/>
          <w:rFonts w:asciiTheme="majorHAnsi" w:hAnsiTheme="majorHAnsi" w:cstheme="majorHAnsi"/>
          <w:color w:val="111111"/>
          <w:sz w:val="28"/>
          <w:szCs w:val="28"/>
          <w:lang w:val="en-US"/>
        </w:rPr>
        <w:t>trẻ</w:t>
      </w:r>
      <w:proofErr w:type="spellEnd"/>
      <w:r w:rsidRPr="00850E08">
        <w:rPr>
          <w:rStyle w:val="Emphasis"/>
          <w:rFonts w:asciiTheme="majorHAnsi" w:hAnsiTheme="majorHAnsi" w:cstheme="majorHAnsi"/>
          <w:color w:val="111111"/>
          <w:sz w:val="28"/>
          <w:szCs w:val="28"/>
          <w:lang w:val="en-US"/>
        </w:rPr>
        <w:t xml:space="preserve"> </w:t>
      </w:r>
      <w:proofErr w:type="spellStart"/>
      <w:r w:rsidRPr="00850E08">
        <w:rPr>
          <w:rStyle w:val="Emphasis"/>
          <w:rFonts w:asciiTheme="majorHAnsi" w:hAnsiTheme="majorHAnsi" w:cstheme="majorHAnsi"/>
          <w:color w:val="111111"/>
          <w:sz w:val="28"/>
          <w:szCs w:val="28"/>
          <w:lang w:val="en-US"/>
        </w:rPr>
        <w:t>em</w:t>
      </w:r>
      <w:proofErr w:type="spellEnd"/>
      <w:r w:rsidRPr="00850E08">
        <w:rPr>
          <w:rStyle w:val="Emphasis"/>
          <w:rFonts w:asciiTheme="majorHAnsi" w:hAnsiTheme="majorHAnsi" w:cstheme="majorHAnsi"/>
          <w:color w:val="111111"/>
          <w:sz w:val="28"/>
          <w:szCs w:val="28"/>
          <w:lang w:val="en-US"/>
        </w:rPr>
        <w:t>:</w:t>
      </w:r>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Liều</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thường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dùng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là</w:t>
      </w:r>
      <w:proofErr w:type="spellEnd"/>
      <w:r>
        <w:rPr>
          <w:rStyle w:val="Emphasis"/>
          <w:rFonts w:asciiTheme="majorHAnsi" w:hAnsiTheme="majorHAnsi" w:cstheme="majorHAnsi"/>
          <w:i w:val="0"/>
          <w:color w:val="111111"/>
          <w:sz w:val="28"/>
          <w:szCs w:val="28"/>
          <w:lang w:val="en-US"/>
        </w:rPr>
        <w:t xml:space="preserve"> 5 - 7 mg/kg/</w:t>
      </w:r>
      <w:proofErr w:type="spellStart"/>
      <w:r>
        <w:rPr>
          <w:rStyle w:val="Emphasis"/>
          <w:rFonts w:asciiTheme="majorHAnsi" w:hAnsiTheme="majorHAnsi" w:cstheme="majorHAnsi"/>
          <w:i w:val="0"/>
          <w:color w:val="111111"/>
          <w:sz w:val="28"/>
          <w:szCs w:val="28"/>
          <w:lang w:val="en-US"/>
        </w:rPr>
        <w:t>ngày</w:t>
      </w:r>
      <w:proofErr w:type="spellEnd"/>
      <w:r w:rsidR="0041489A">
        <w:rPr>
          <w:rStyle w:val="Emphasis"/>
          <w:rFonts w:asciiTheme="majorHAnsi" w:hAnsiTheme="majorHAnsi" w:cstheme="majorHAnsi"/>
          <w:i w:val="0"/>
          <w:color w:val="111111"/>
          <w:sz w:val="28"/>
          <w:szCs w:val="28"/>
          <w:lang w:val="en-US"/>
        </w:rPr>
        <w:t xml:space="preserve"> </w:t>
      </w:r>
      <w:r w:rsidR="00E1019C">
        <w:rPr>
          <w:rStyle w:val="Emphasis"/>
          <w:rFonts w:asciiTheme="majorHAnsi" w:hAnsiTheme="majorHAnsi" w:cstheme="majorHAnsi"/>
          <w:i w:val="0"/>
          <w:color w:val="111111"/>
          <w:sz w:val="28"/>
          <w:szCs w:val="28"/>
          <w:lang w:val="en-US"/>
        </w:rPr>
        <w:t xml:space="preserve">chia </w:t>
      </w:r>
      <w:proofErr w:type="spellStart"/>
      <w:r w:rsidR="00E1019C">
        <w:rPr>
          <w:rStyle w:val="Emphasis"/>
          <w:rFonts w:asciiTheme="majorHAnsi" w:hAnsiTheme="majorHAnsi" w:cstheme="majorHAnsi"/>
          <w:i w:val="0"/>
          <w:color w:val="111111"/>
          <w:sz w:val="28"/>
          <w:szCs w:val="28"/>
          <w:lang w:val="en-US"/>
        </w:rPr>
        <w:t>thành</w:t>
      </w:r>
      <w:proofErr w:type="spellEnd"/>
      <w:r w:rsidR="00E1019C">
        <w:rPr>
          <w:rStyle w:val="Emphasis"/>
          <w:rFonts w:asciiTheme="majorHAnsi" w:hAnsiTheme="majorHAnsi" w:cstheme="majorHAnsi"/>
          <w:i w:val="0"/>
          <w:color w:val="111111"/>
          <w:sz w:val="28"/>
          <w:szCs w:val="28"/>
          <w:lang w:val="en-US"/>
        </w:rPr>
        <w:t xml:space="preserve"> </w:t>
      </w:r>
      <w:proofErr w:type="spellStart"/>
      <w:r w:rsidR="00E1019C">
        <w:rPr>
          <w:rStyle w:val="Emphasis"/>
          <w:rFonts w:asciiTheme="majorHAnsi" w:hAnsiTheme="majorHAnsi" w:cstheme="majorHAnsi"/>
          <w:i w:val="0"/>
          <w:color w:val="111111"/>
          <w:sz w:val="28"/>
          <w:szCs w:val="28"/>
          <w:lang w:val="en-US"/>
        </w:rPr>
        <w:t>những</w:t>
      </w:r>
      <w:proofErr w:type="spellEnd"/>
      <w:r w:rsidR="00E1019C">
        <w:rPr>
          <w:rStyle w:val="Emphasis"/>
          <w:rFonts w:asciiTheme="majorHAnsi" w:hAnsiTheme="majorHAnsi" w:cstheme="majorHAnsi"/>
          <w:i w:val="0"/>
          <w:color w:val="111111"/>
          <w:sz w:val="28"/>
          <w:szCs w:val="28"/>
          <w:lang w:val="en-US"/>
        </w:rPr>
        <w:t xml:space="preserve"> </w:t>
      </w:r>
      <w:proofErr w:type="spellStart"/>
      <w:r w:rsidR="00E1019C">
        <w:rPr>
          <w:rStyle w:val="Emphasis"/>
          <w:rFonts w:asciiTheme="majorHAnsi" w:hAnsiTheme="majorHAnsi" w:cstheme="majorHAnsi"/>
          <w:i w:val="0"/>
          <w:color w:val="111111"/>
          <w:sz w:val="28"/>
          <w:szCs w:val="28"/>
          <w:lang w:val="en-US"/>
        </w:rPr>
        <w:t>liều</w:t>
      </w:r>
      <w:proofErr w:type="spellEnd"/>
      <w:r w:rsidR="00E1019C">
        <w:rPr>
          <w:rStyle w:val="Emphasis"/>
          <w:rFonts w:asciiTheme="majorHAnsi" w:hAnsiTheme="majorHAnsi" w:cstheme="majorHAnsi"/>
          <w:i w:val="0"/>
          <w:color w:val="111111"/>
          <w:sz w:val="28"/>
          <w:szCs w:val="28"/>
          <w:lang w:val="en-US"/>
        </w:rPr>
        <w:t xml:space="preserve"> </w:t>
      </w:r>
      <w:proofErr w:type="spellStart"/>
      <w:r w:rsidR="00E1019C">
        <w:rPr>
          <w:rStyle w:val="Emphasis"/>
          <w:rFonts w:asciiTheme="majorHAnsi" w:hAnsiTheme="majorHAnsi" w:cstheme="majorHAnsi"/>
          <w:i w:val="0"/>
          <w:color w:val="111111"/>
          <w:sz w:val="28"/>
          <w:szCs w:val="28"/>
          <w:lang w:val="en-US"/>
        </w:rPr>
        <w:t>nhỏ</w:t>
      </w:r>
      <w:proofErr w:type="spellEnd"/>
      <w:r w:rsidR="00E1019C">
        <w:rPr>
          <w:rStyle w:val="Emphasis"/>
          <w:rFonts w:asciiTheme="majorHAnsi" w:hAnsiTheme="majorHAnsi" w:cstheme="majorHAnsi"/>
          <w:i w:val="0"/>
          <w:color w:val="111111"/>
          <w:sz w:val="28"/>
          <w:szCs w:val="28"/>
          <w:lang w:val="en-US"/>
        </w:rPr>
        <w:t xml:space="preserve">, </w:t>
      </w:r>
      <w:proofErr w:type="spellStart"/>
      <w:r w:rsidR="00E1019C">
        <w:rPr>
          <w:rStyle w:val="Emphasis"/>
          <w:rFonts w:asciiTheme="majorHAnsi" w:hAnsiTheme="majorHAnsi" w:cstheme="majorHAnsi"/>
          <w:i w:val="0"/>
          <w:color w:val="111111"/>
          <w:sz w:val="28"/>
          <w:szCs w:val="28"/>
          <w:lang w:val="en-US"/>
        </w:rPr>
        <w:t>uống</w:t>
      </w:r>
      <w:proofErr w:type="spellEnd"/>
      <w:r w:rsidR="00E1019C">
        <w:rPr>
          <w:rStyle w:val="Emphasis"/>
          <w:rFonts w:asciiTheme="majorHAnsi" w:hAnsiTheme="majorHAnsi" w:cstheme="majorHAnsi"/>
          <w:i w:val="0"/>
          <w:color w:val="111111"/>
          <w:sz w:val="28"/>
          <w:szCs w:val="28"/>
          <w:lang w:val="en-US"/>
        </w:rPr>
        <w:t xml:space="preserve"> </w:t>
      </w:r>
      <w:proofErr w:type="spellStart"/>
      <w:r w:rsidR="00E1019C">
        <w:rPr>
          <w:rStyle w:val="Emphasis"/>
          <w:rFonts w:asciiTheme="majorHAnsi" w:hAnsiTheme="majorHAnsi" w:cstheme="majorHAnsi"/>
          <w:i w:val="0"/>
          <w:color w:val="111111"/>
          <w:sz w:val="28"/>
          <w:szCs w:val="28"/>
          <w:lang w:val="en-US"/>
        </w:rPr>
        <w:t>cách</w:t>
      </w:r>
      <w:proofErr w:type="spellEnd"/>
      <w:r w:rsidR="00E1019C">
        <w:rPr>
          <w:rStyle w:val="Emphasis"/>
          <w:rFonts w:asciiTheme="majorHAnsi" w:hAnsiTheme="majorHAnsi" w:cstheme="majorHAnsi"/>
          <w:i w:val="0"/>
          <w:color w:val="111111"/>
          <w:sz w:val="28"/>
          <w:szCs w:val="28"/>
          <w:lang w:val="en-US"/>
        </w:rPr>
        <w:t xml:space="preserve"> </w:t>
      </w:r>
      <w:proofErr w:type="spellStart"/>
      <w:r w:rsidR="00E1019C">
        <w:rPr>
          <w:rStyle w:val="Emphasis"/>
          <w:rFonts w:asciiTheme="majorHAnsi" w:hAnsiTheme="majorHAnsi" w:cstheme="majorHAnsi"/>
          <w:i w:val="0"/>
          <w:color w:val="111111"/>
          <w:sz w:val="28"/>
          <w:szCs w:val="28"/>
          <w:lang w:val="en-US"/>
        </w:rPr>
        <w:t>nhau</w:t>
      </w:r>
      <w:proofErr w:type="spellEnd"/>
      <w:r w:rsidR="00E1019C">
        <w:rPr>
          <w:rStyle w:val="Emphasis"/>
          <w:rFonts w:asciiTheme="majorHAnsi" w:hAnsiTheme="majorHAnsi" w:cstheme="majorHAnsi"/>
          <w:i w:val="0"/>
          <w:color w:val="111111"/>
          <w:sz w:val="28"/>
          <w:szCs w:val="28"/>
          <w:lang w:val="en-US"/>
        </w:rPr>
        <w:t xml:space="preserve"> 8 </w:t>
      </w:r>
      <w:proofErr w:type="spellStart"/>
      <w:r w:rsidR="00E1019C">
        <w:rPr>
          <w:rStyle w:val="Emphasis"/>
          <w:rFonts w:asciiTheme="majorHAnsi" w:hAnsiTheme="majorHAnsi" w:cstheme="majorHAnsi"/>
          <w:i w:val="0"/>
          <w:color w:val="111111"/>
          <w:sz w:val="28"/>
          <w:szCs w:val="28"/>
          <w:lang w:val="en-US"/>
        </w:rPr>
        <w:t>giờ</w:t>
      </w:r>
      <w:proofErr w:type="spellEnd"/>
      <w:r w:rsidR="00E1019C">
        <w:rPr>
          <w:rStyle w:val="Emphasis"/>
          <w:rFonts w:asciiTheme="majorHAnsi" w:hAnsiTheme="majorHAnsi" w:cstheme="majorHAnsi"/>
          <w:i w:val="0"/>
          <w:color w:val="111111"/>
          <w:sz w:val="28"/>
          <w:szCs w:val="28"/>
          <w:lang w:val="en-US"/>
        </w:rPr>
        <w:t xml:space="preserve"> </w:t>
      </w:r>
      <w:proofErr w:type="spellStart"/>
      <w:r w:rsidR="00E1019C">
        <w:rPr>
          <w:rStyle w:val="Emphasis"/>
          <w:rFonts w:asciiTheme="majorHAnsi" w:hAnsiTheme="majorHAnsi" w:cstheme="majorHAnsi"/>
          <w:i w:val="0"/>
          <w:color w:val="111111"/>
          <w:sz w:val="28"/>
          <w:szCs w:val="28"/>
          <w:lang w:val="en-US"/>
        </w:rPr>
        <w:t>hoặc</w:t>
      </w:r>
      <w:proofErr w:type="spellEnd"/>
      <w:r w:rsidR="00E1019C">
        <w:rPr>
          <w:rStyle w:val="Emphasis"/>
          <w:rFonts w:asciiTheme="majorHAnsi" w:hAnsiTheme="majorHAnsi" w:cstheme="majorHAnsi"/>
          <w:i w:val="0"/>
          <w:color w:val="111111"/>
          <w:sz w:val="28"/>
          <w:szCs w:val="28"/>
          <w:lang w:val="en-US"/>
        </w:rPr>
        <w:t xml:space="preserve"> </w:t>
      </w:r>
      <w:proofErr w:type="spellStart"/>
      <w:r w:rsidR="00E1019C">
        <w:rPr>
          <w:rStyle w:val="Emphasis"/>
          <w:rFonts w:asciiTheme="majorHAnsi" w:hAnsiTheme="majorHAnsi" w:cstheme="majorHAnsi"/>
          <w:i w:val="0"/>
          <w:color w:val="111111"/>
          <w:sz w:val="28"/>
          <w:szCs w:val="28"/>
          <w:lang w:val="en-US"/>
        </w:rPr>
        <w:t>tính</w:t>
      </w:r>
      <w:proofErr w:type="spellEnd"/>
      <w:r w:rsidR="00E1019C">
        <w:rPr>
          <w:rStyle w:val="Emphasis"/>
          <w:rFonts w:asciiTheme="majorHAnsi" w:hAnsiTheme="majorHAnsi" w:cstheme="majorHAnsi"/>
          <w:i w:val="0"/>
          <w:color w:val="111111"/>
          <w:sz w:val="28"/>
          <w:szCs w:val="28"/>
          <w:lang w:val="en-US"/>
        </w:rPr>
        <w:t xml:space="preserve"> </w:t>
      </w:r>
      <w:proofErr w:type="spellStart"/>
      <w:proofErr w:type="gramStart"/>
      <w:r w:rsidR="00E1019C">
        <w:rPr>
          <w:rStyle w:val="Emphasis"/>
          <w:rFonts w:asciiTheme="majorHAnsi" w:hAnsiTheme="majorHAnsi" w:cstheme="majorHAnsi"/>
          <w:i w:val="0"/>
          <w:color w:val="111111"/>
          <w:sz w:val="28"/>
          <w:szCs w:val="28"/>
          <w:lang w:val="en-US"/>
        </w:rPr>
        <w:t>theo</w:t>
      </w:r>
      <w:proofErr w:type="spellEnd"/>
      <w:proofErr w:type="gramEnd"/>
      <w:r w:rsidR="00E1019C">
        <w:rPr>
          <w:rStyle w:val="Emphasis"/>
          <w:rFonts w:asciiTheme="majorHAnsi" w:hAnsiTheme="majorHAnsi" w:cstheme="majorHAnsi"/>
          <w:i w:val="0"/>
          <w:color w:val="111111"/>
          <w:sz w:val="28"/>
          <w:szCs w:val="28"/>
          <w:lang w:val="en-US"/>
        </w:rPr>
        <w:t xml:space="preserve"> </w:t>
      </w:r>
      <w:proofErr w:type="spellStart"/>
      <w:r w:rsidR="00E1019C">
        <w:rPr>
          <w:rStyle w:val="Emphasis"/>
          <w:rFonts w:asciiTheme="majorHAnsi" w:hAnsiTheme="majorHAnsi" w:cstheme="majorHAnsi"/>
          <w:i w:val="0"/>
          <w:color w:val="111111"/>
          <w:sz w:val="28"/>
          <w:szCs w:val="28"/>
          <w:lang w:val="en-US"/>
        </w:rPr>
        <w:t>lứa</w:t>
      </w:r>
      <w:proofErr w:type="spellEnd"/>
      <w:r w:rsidR="00E1019C">
        <w:rPr>
          <w:rStyle w:val="Emphasis"/>
          <w:rFonts w:asciiTheme="majorHAnsi" w:hAnsiTheme="majorHAnsi" w:cstheme="majorHAnsi"/>
          <w:i w:val="0"/>
          <w:color w:val="111111"/>
          <w:sz w:val="28"/>
          <w:szCs w:val="28"/>
          <w:lang w:val="en-US"/>
        </w:rPr>
        <w:t xml:space="preserve"> </w:t>
      </w:r>
      <w:proofErr w:type="spellStart"/>
      <w:r w:rsidR="00E1019C">
        <w:rPr>
          <w:rStyle w:val="Emphasis"/>
          <w:rFonts w:asciiTheme="majorHAnsi" w:hAnsiTheme="majorHAnsi" w:cstheme="majorHAnsi"/>
          <w:i w:val="0"/>
          <w:color w:val="111111"/>
          <w:sz w:val="28"/>
          <w:szCs w:val="28"/>
          <w:lang w:val="en-US"/>
        </w:rPr>
        <w:t>tuổi</w:t>
      </w:r>
      <w:proofErr w:type="spellEnd"/>
      <w:r w:rsidR="00E1019C">
        <w:rPr>
          <w:rStyle w:val="Emphasis"/>
          <w:rFonts w:asciiTheme="majorHAnsi" w:hAnsiTheme="majorHAnsi" w:cstheme="majorHAnsi"/>
          <w:i w:val="0"/>
          <w:color w:val="111111"/>
          <w:sz w:val="28"/>
          <w:szCs w:val="28"/>
          <w:lang w:val="en-US"/>
        </w:rPr>
        <w:t>:</w:t>
      </w:r>
    </w:p>
    <w:p w:rsidR="000E7B5D" w:rsidRDefault="000E7B5D"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lang w:val="en-US"/>
        </w:rPr>
      </w:pPr>
      <w:proofErr w:type="spellStart"/>
      <w:r>
        <w:rPr>
          <w:rStyle w:val="Emphasis"/>
          <w:rFonts w:asciiTheme="majorHAnsi" w:hAnsiTheme="majorHAnsi" w:cstheme="majorHAnsi"/>
          <w:i w:val="0"/>
          <w:color w:val="111111"/>
          <w:sz w:val="28"/>
          <w:szCs w:val="28"/>
          <w:lang w:val="en-US"/>
        </w:rPr>
        <w:t>Trẻ</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sơ</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sinh</w:t>
      </w:r>
      <w:proofErr w:type="spellEnd"/>
      <w:r>
        <w:rPr>
          <w:rStyle w:val="Emphasis"/>
          <w:rFonts w:asciiTheme="majorHAnsi" w:hAnsiTheme="majorHAnsi" w:cstheme="majorHAnsi"/>
          <w:i w:val="0"/>
          <w:color w:val="111111"/>
          <w:sz w:val="28"/>
          <w:szCs w:val="28"/>
          <w:lang w:val="en-US"/>
        </w:rPr>
        <w:t>: 2</w:t>
      </w:r>
      <w:proofErr w:type="gramStart"/>
      <w:r>
        <w:rPr>
          <w:rStyle w:val="Emphasis"/>
          <w:rFonts w:asciiTheme="majorHAnsi" w:hAnsiTheme="majorHAnsi" w:cstheme="majorHAnsi"/>
          <w:i w:val="0"/>
          <w:color w:val="111111"/>
          <w:sz w:val="28"/>
          <w:szCs w:val="28"/>
          <w:lang w:val="en-US"/>
        </w:rPr>
        <w:t>,5</w:t>
      </w:r>
      <w:proofErr w:type="gramEnd"/>
      <w:r>
        <w:rPr>
          <w:rStyle w:val="Emphasis"/>
          <w:rFonts w:asciiTheme="majorHAnsi" w:hAnsiTheme="majorHAnsi" w:cstheme="majorHAnsi"/>
          <w:i w:val="0"/>
          <w:color w:val="111111"/>
          <w:sz w:val="28"/>
          <w:szCs w:val="28"/>
          <w:lang w:val="en-US"/>
        </w:rPr>
        <w:t xml:space="preserve"> - 5 mg/kg, 2 </w:t>
      </w:r>
      <w:proofErr w:type="spellStart"/>
      <w:r>
        <w:rPr>
          <w:rStyle w:val="Emphasis"/>
          <w:rFonts w:asciiTheme="majorHAnsi" w:hAnsiTheme="majorHAnsi" w:cstheme="majorHAnsi"/>
          <w:i w:val="0"/>
          <w:color w:val="111111"/>
          <w:sz w:val="28"/>
          <w:szCs w:val="28"/>
          <w:lang w:val="en-US"/>
        </w:rPr>
        <w:t>lần</w:t>
      </w:r>
      <w:proofErr w:type="spellEnd"/>
      <w:r>
        <w:rPr>
          <w:rStyle w:val="Emphasis"/>
          <w:rFonts w:asciiTheme="majorHAnsi" w:hAnsiTheme="majorHAnsi" w:cstheme="majorHAnsi"/>
          <w:i w:val="0"/>
          <w:color w:val="111111"/>
          <w:sz w:val="28"/>
          <w:szCs w:val="28"/>
          <w:lang w:val="en-US"/>
        </w:rPr>
        <w:t>/</w:t>
      </w:r>
      <w:proofErr w:type="spellStart"/>
      <w:r>
        <w:rPr>
          <w:rStyle w:val="Emphasis"/>
          <w:rFonts w:asciiTheme="majorHAnsi" w:hAnsiTheme="majorHAnsi" w:cstheme="majorHAnsi"/>
          <w:i w:val="0"/>
          <w:color w:val="111111"/>
          <w:sz w:val="28"/>
          <w:szCs w:val="28"/>
          <w:lang w:val="en-US"/>
        </w:rPr>
        <w:t>ngày</w:t>
      </w:r>
      <w:proofErr w:type="spellEnd"/>
      <w:r>
        <w:rPr>
          <w:rStyle w:val="Emphasis"/>
          <w:rFonts w:asciiTheme="majorHAnsi" w:hAnsiTheme="majorHAnsi" w:cstheme="majorHAnsi"/>
          <w:i w:val="0"/>
          <w:color w:val="111111"/>
          <w:sz w:val="28"/>
          <w:szCs w:val="28"/>
          <w:lang w:val="en-US"/>
        </w:rPr>
        <w:t>;</w:t>
      </w:r>
    </w:p>
    <w:p w:rsidR="000E7B5D" w:rsidRDefault="000E7B5D"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lang w:val="en-US"/>
        </w:rPr>
      </w:pPr>
      <w:r>
        <w:rPr>
          <w:rStyle w:val="Emphasis"/>
          <w:rFonts w:asciiTheme="majorHAnsi" w:hAnsiTheme="majorHAnsi" w:cstheme="majorHAnsi"/>
          <w:i w:val="0"/>
          <w:color w:val="111111"/>
          <w:sz w:val="28"/>
          <w:szCs w:val="28"/>
          <w:lang w:val="en-US"/>
        </w:rPr>
        <w:t xml:space="preserve">1 - 5 </w:t>
      </w:r>
      <w:proofErr w:type="spellStart"/>
      <w:r>
        <w:rPr>
          <w:rStyle w:val="Emphasis"/>
          <w:rFonts w:asciiTheme="majorHAnsi" w:hAnsiTheme="majorHAnsi" w:cstheme="majorHAnsi"/>
          <w:i w:val="0"/>
          <w:color w:val="111111"/>
          <w:sz w:val="28"/>
          <w:szCs w:val="28"/>
          <w:lang w:val="en-US"/>
        </w:rPr>
        <w:t>tuổi</w:t>
      </w:r>
      <w:proofErr w:type="spellEnd"/>
      <w:r>
        <w:rPr>
          <w:rStyle w:val="Emphasis"/>
          <w:rFonts w:asciiTheme="majorHAnsi" w:hAnsiTheme="majorHAnsi" w:cstheme="majorHAnsi"/>
          <w:i w:val="0"/>
          <w:color w:val="111111"/>
          <w:sz w:val="28"/>
          <w:szCs w:val="28"/>
          <w:lang w:val="en-US"/>
        </w:rPr>
        <w:t>: 25mg/</w:t>
      </w:r>
      <w:proofErr w:type="spellStart"/>
      <w:r>
        <w:rPr>
          <w:rStyle w:val="Emphasis"/>
          <w:rFonts w:asciiTheme="majorHAnsi" w:hAnsiTheme="majorHAnsi" w:cstheme="majorHAnsi"/>
          <w:i w:val="0"/>
          <w:color w:val="111111"/>
          <w:sz w:val="28"/>
          <w:szCs w:val="28"/>
          <w:lang w:val="en-US"/>
        </w:rPr>
        <w:t>lần</w:t>
      </w:r>
      <w:proofErr w:type="spellEnd"/>
      <w:r>
        <w:rPr>
          <w:rStyle w:val="Emphasis"/>
          <w:rFonts w:asciiTheme="majorHAnsi" w:hAnsiTheme="majorHAnsi" w:cstheme="majorHAnsi"/>
          <w:i w:val="0"/>
          <w:color w:val="111111"/>
          <w:sz w:val="28"/>
          <w:szCs w:val="28"/>
          <w:lang w:val="en-US"/>
        </w:rPr>
        <w:t xml:space="preserve">, </w:t>
      </w:r>
      <w:proofErr w:type="gramStart"/>
      <w:r>
        <w:rPr>
          <w:rStyle w:val="Emphasis"/>
          <w:rFonts w:asciiTheme="majorHAnsi" w:hAnsiTheme="majorHAnsi" w:cstheme="majorHAnsi"/>
          <w:i w:val="0"/>
          <w:color w:val="111111"/>
          <w:sz w:val="28"/>
          <w:szCs w:val="28"/>
          <w:lang w:val="en-US"/>
        </w:rPr>
        <w:t xml:space="preserve">3 </w:t>
      </w:r>
      <w:proofErr w:type="spellStart"/>
      <w:r>
        <w:rPr>
          <w:rStyle w:val="Emphasis"/>
          <w:rFonts w:asciiTheme="majorHAnsi" w:hAnsiTheme="majorHAnsi" w:cstheme="majorHAnsi"/>
          <w:i w:val="0"/>
          <w:color w:val="111111"/>
          <w:sz w:val="28"/>
          <w:szCs w:val="28"/>
          <w:lang w:val="en-US"/>
        </w:rPr>
        <w:t>lần</w:t>
      </w:r>
      <w:proofErr w:type="spellEnd"/>
      <w:r>
        <w:rPr>
          <w:rStyle w:val="Emphasis"/>
          <w:rFonts w:asciiTheme="majorHAnsi" w:hAnsiTheme="majorHAnsi" w:cstheme="majorHAnsi"/>
          <w:i w:val="0"/>
          <w:color w:val="111111"/>
          <w:sz w:val="28"/>
          <w:szCs w:val="28"/>
          <w:lang w:val="en-US"/>
        </w:rPr>
        <w:t>/</w:t>
      </w:r>
      <w:proofErr w:type="spellStart"/>
      <w:r>
        <w:rPr>
          <w:rStyle w:val="Emphasis"/>
          <w:rFonts w:asciiTheme="majorHAnsi" w:hAnsiTheme="majorHAnsi" w:cstheme="majorHAnsi"/>
          <w:i w:val="0"/>
          <w:color w:val="111111"/>
          <w:sz w:val="28"/>
          <w:szCs w:val="28"/>
          <w:lang w:val="en-US"/>
        </w:rPr>
        <w:t>ngày</w:t>
      </w:r>
      <w:proofErr w:type="spellEnd"/>
      <w:r>
        <w:rPr>
          <w:rStyle w:val="Emphasis"/>
          <w:rFonts w:asciiTheme="majorHAnsi" w:hAnsiTheme="majorHAnsi" w:cstheme="majorHAnsi"/>
          <w:i w:val="0"/>
          <w:color w:val="111111"/>
          <w:sz w:val="28"/>
          <w:szCs w:val="28"/>
          <w:lang w:val="en-US"/>
        </w:rPr>
        <w:t>;</w:t>
      </w:r>
      <w:proofErr w:type="gramEnd"/>
    </w:p>
    <w:p w:rsidR="000E7B5D" w:rsidRDefault="000E7B5D"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lang w:val="en-US"/>
        </w:rPr>
      </w:pPr>
      <w:r>
        <w:rPr>
          <w:rStyle w:val="Emphasis"/>
          <w:rFonts w:asciiTheme="majorHAnsi" w:hAnsiTheme="majorHAnsi" w:cstheme="majorHAnsi"/>
          <w:i w:val="0"/>
          <w:color w:val="111111"/>
          <w:sz w:val="28"/>
          <w:szCs w:val="28"/>
          <w:lang w:val="en-US"/>
        </w:rPr>
        <w:t xml:space="preserve">5 - 12 </w:t>
      </w:r>
      <w:proofErr w:type="spellStart"/>
      <w:r>
        <w:rPr>
          <w:rStyle w:val="Emphasis"/>
          <w:rFonts w:asciiTheme="majorHAnsi" w:hAnsiTheme="majorHAnsi" w:cstheme="majorHAnsi"/>
          <w:i w:val="0"/>
          <w:color w:val="111111"/>
          <w:sz w:val="28"/>
          <w:szCs w:val="28"/>
          <w:lang w:val="en-US"/>
        </w:rPr>
        <w:t>tuổi</w:t>
      </w:r>
      <w:proofErr w:type="spellEnd"/>
      <w:r>
        <w:rPr>
          <w:rStyle w:val="Emphasis"/>
          <w:rFonts w:asciiTheme="majorHAnsi" w:hAnsiTheme="majorHAnsi" w:cstheme="majorHAnsi"/>
          <w:i w:val="0"/>
          <w:color w:val="111111"/>
          <w:sz w:val="28"/>
          <w:szCs w:val="28"/>
          <w:lang w:val="en-US"/>
        </w:rPr>
        <w:t>: 50mg/</w:t>
      </w:r>
      <w:proofErr w:type="spellStart"/>
      <w:r>
        <w:rPr>
          <w:rStyle w:val="Emphasis"/>
          <w:rFonts w:asciiTheme="majorHAnsi" w:hAnsiTheme="majorHAnsi" w:cstheme="majorHAnsi"/>
          <w:i w:val="0"/>
          <w:color w:val="111111"/>
          <w:sz w:val="28"/>
          <w:szCs w:val="28"/>
          <w:lang w:val="en-US"/>
        </w:rPr>
        <w:t>lần</w:t>
      </w:r>
      <w:proofErr w:type="spellEnd"/>
      <w:r>
        <w:rPr>
          <w:rStyle w:val="Emphasis"/>
          <w:rFonts w:asciiTheme="majorHAnsi" w:hAnsiTheme="majorHAnsi" w:cstheme="majorHAnsi"/>
          <w:i w:val="0"/>
          <w:color w:val="111111"/>
          <w:sz w:val="28"/>
          <w:szCs w:val="28"/>
          <w:lang w:val="en-US"/>
        </w:rPr>
        <w:t xml:space="preserve">, </w:t>
      </w:r>
      <w:proofErr w:type="gramStart"/>
      <w:r>
        <w:rPr>
          <w:rStyle w:val="Emphasis"/>
          <w:rFonts w:asciiTheme="majorHAnsi" w:hAnsiTheme="majorHAnsi" w:cstheme="majorHAnsi"/>
          <w:i w:val="0"/>
          <w:color w:val="111111"/>
          <w:sz w:val="28"/>
          <w:szCs w:val="28"/>
          <w:lang w:val="en-US"/>
        </w:rPr>
        <w:t xml:space="preserve">3 </w:t>
      </w:r>
      <w:proofErr w:type="spellStart"/>
      <w:r>
        <w:rPr>
          <w:rStyle w:val="Emphasis"/>
          <w:rFonts w:asciiTheme="majorHAnsi" w:hAnsiTheme="majorHAnsi" w:cstheme="majorHAnsi"/>
          <w:i w:val="0"/>
          <w:color w:val="111111"/>
          <w:sz w:val="28"/>
          <w:szCs w:val="28"/>
          <w:lang w:val="en-US"/>
        </w:rPr>
        <w:t>lần</w:t>
      </w:r>
      <w:proofErr w:type="spellEnd"/>
      <w:r>
        <w:rPr>
          <w:rStyle w:val="Emphasis"/>
          <w:rFonts w:asciiTheme="majorHAnsi" w:hAnsiTheme="majorHAnsi" w:cstheme="majorHAnsi"/>
          <w:i w:val="0"/>
          <w:color w:val="111111"/>
          <w:sz w:val="28"/>
          <w:szCs w:val="28"/>
          <w:lang w:val="en-US"/>
        </w:rPr>
        <w:t>/</w:t>
      </w:r>
      <w:proofErr w:type="spellStart"/>
      <w:r>
        <w:rPr>
          <w:rStyle w:val="Emphasis"/>
          <w:rFonts w:asciiTheme="majorHAnsi" w:hAnsiTheme="majorHAnsi" w:cstheme="majorHAnsi"/>
          <w:i w:val="0"/>
          <w:color w:val="111111"/>
          <w:sz w:val="28"/>
          <w:szCs w:val="28"/>
          <w:lang w:val="en-US"/>
        </w:rPr>
        <w:t>ngày</w:t>
      </w:r>
      <w:proofErr w:type="spellEnd"/>
      <w:r>
        <w:rPr>
          <w:rStyle w:val="Emphasis"/>
          <w:rFonts w:asciiTheme="majorHAnsi" w:hAnsiTheme="majorHAnsi" w:cstheme="majorHAnsi"/>
          <w:i w:val="0"/>
          <w:color w:val="111111"/>
          <w:sz w:val="28"/>
          <w:szCs w:val="28"/>
          <w:lang w:val="en-US"/>
        </w:rPr>
        <w:t>;</w:t>
      </w:r>
      <w:proofErr w:type="gramEnd"/>
    </w:p>
    <w:p w:rsidR="000E7B5D" w:rsidRDefault="000E7B5D"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lang w:val="en-US"/>
        </w:rPr>
      </w:pPr>
      <w:r>
        <w:rPr>
          <w:rStyle w:val="Emphasis"/>
          <w:rFonts w:asciiTheme="majorHAnsi" w:hAnsiTheme="majorHAnsi" w:cstheme="majorHAnsi"/>
          <w:i w:val="0"/>
          <w:color w:val="111111"/>
          <w:sz w:val="28"/>
          <w:szCs w:val="28"/>
          <w:lang w:val="en-US"/>
        </w:rPr>
        <w:t xml:space="preserve">12 - 18 </w:t>
      </w:r>
      <w:proofErr w:type="spellStart"/>
      <w:r>
        <w:rPr>
          <w:rStyle w:val="Emphasis"/>
          <w:rFonts w:asciiTheme="majorHAnsi" w:hAnsiTheme="majorHAnsi" w:cstheme="majorHAnsi"/>
          <w:i w:val="0"/>
          <w:color w:val="111111"/>
          <w:sz w:val="28"/>
          <w:szCs w:val="28"/>
          <w:lang w:val="en-US"/>
        </w:rPr>
        <w:t>tuổi</w:t>
      </w:r>
      <w:proofErr w:type="spellEnd"/>
      <w:r>
        <w:rPr>
          <w:rStyle w:val="Emphasis"/>
          <w:rFonts w:asciiTheme="majorHAnsi" w:hAnsiTheme="majorHAnsi" w:cstheme="majorHAnsi"/>
          <w:i w:val="0"/>
          <w:color w:val="111111"/>
          <w:sz w:val="28"/>
          <w:szCs w:val="28"/>
          <w:lang w:val="en-US"/>
        </w:rPr>
        <w:t>: 100mg/</w:t>
      </w:r>
      <w:proofErr w:type="spellStart"/>
      <w:r>
        <w:rPr>
          <w:rStyle w:val="Emphasis"/>
          <w:rFonts w:asciiTheme="majorHAnsi" w:hAnsiTheme="majorHAnsi" w:cstheme="majorHAnsi"/>
          <w:i w:val="0"/>
          <w:color w:val="111111"/>
          <w:sz w:val="28"/>
          <w:szCs w:val="28"/>
          <w:lang w:val="en-US"/>
        </w:rPr>
        <w:t>lần</w:t>
      </w:r>
      <w:proofErr w:type="spellEnd"/>
      <w:r>
        <w:rPr>
          <w:rStyle w:val="Emphasis"/>
          <w:rFonts w:asciiTheme="majorHAnsi" w:hAnsiTheme="majorHAnsi" w:cstheme="majorHAnsi"/>
          <w:i w:val="0"/>
          <w:color w:val="111111"/>
          <w:sz w:val="28"/>
          <w:szCs w:val="28"/>
          <w:lang w:val="en-US"/>
        </w:rPr>
        <w:t xml:space="preserve">, </w:t>
      </w:r>
      <w:proofErr w:type="gramStart"/>
      <w:r>
        <w:rPr>
          <w:rStyle w:val="Emphasis"/>
          <w:rFonts w:asciiTheme="majorHAnsi" w:hAnsiTheme="majorHAnsi" w:cstheme="majorHAnsi"/>
          <w:i w:val="0"/>
          <w:color w:val="111111"/>
          <w:sz w:val="28"/>
          <w:szCs w:val="28"/>
          <w:lang w:val="en-US"/>
        </w:rPr>
        <w:t xml:space="preserve">3 </w:t>
      </w:r>
      <w:proofErr w:type="spellStart"/>
      <w:r>
        <w:rPr>
          <w:rStyle w:val="Emphasis"/>
          <w:rFonts w:asciiTheme="majorHAnsi" w:hAnsiTheme="majorHAnsi" w:cstheme="majorHAnsi"/>
          <w:i w:val="0"/>
          <w:color w:val="111111"/>
          <w:sz w:val="28"/>
          <w:szCs w:val="28"/>
          <w:lang w:val="en-US"/>
        </w:rPr>
        <w:t>lần</w:t>
      </w:r>
      <w:proofErr w:type="spellEnd"/>
      <w:r>
        <w:rPr>
          <w:rStyle w:val="Emphasis"/>
          <w:rFonts w:asciiTheme="majorHAnsi" w:hAnsiTheme="majorHAnsi" w:cstheme="majorHAnsi"/>
          <w:i w:val="0"/>
          <w:color w:val="111111"/>
          <w:sz w:val="28"/>
          <w:szCs w:val="28"/>
          <w:lang w:val="en-US"/>
        </w:rPr>
        <w:t>/</w:t>
      </w:r>
      <w:proofErr w:type="spellStart"/>
      <w:r>
        <w:rPr>
          <w:rStyle w:val="Emphasis"/>
          <w:rFonts w:asciiTheme="majorHAnsi" w:hAnsiTheme="majorHAnsi" w:cstheme="majorHAnsi"/>
          <w:i w:val="0"/>
          <w:color w:val="111111"/>
          <w:sz w:val="28"/>
          <w:szCs w:val="28"/>
          <w:lang w:val="en-US"/>
        </w:rPr>
        <w:t>ngày</w:t>
      </w:r>
      <w:proofErr w:type="spellEnd"/>
      <w:r>
        <w:rPr>
          <w:rStyle w:val="Emphasis"/>
          <w:rFonts w:asciiTheme="majorHAnsi" w:hAnsiTheme="majorHAnsi" w:cstheme="majorHAnsi"/>
          <w:i w:val="0"/>
          <w:color w:val="111111"/>
          <w:sz w:val="28"/>
          <w:szCs w:val="28"/>
          <w:lang w:val="en-US"/>
        </w:rPr>
        <w:t>;</w:t>
      </w:r>
      <w:proofErr w:type="gramEnd"/>
    </w:p>
    <w:p w:rsidR="000E7B5D" w:rsidRDefault="000E7B5D"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lang w:val="en-US"/>
        </w:rPr>
      </w:pPr>
      <w:proofErr w:type="spellStart"/>
      <w:r>
        <w:rPr>
          <w:rStyle w:val="Emphasis"/>
          <w:rFonts w:asciiTheme="majorHAnsi" w:hAnsiTheme="majorHAnsi" w:cstheme="majorHAnsi"/>
          <w:i w:val="0"/>
          <w:color w:val="111111"/>
          <w:sz w:val="28"/>
          <w:szCs w:val="28"/>
          <w:lang w:val="en-US"/>
        </w:rPr>
        <w:t>Liều</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duy</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trì</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cho</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trẻ</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em</w:t>
      </w:r>
      <w:proofErr w:type="spellEnd"/>
      <w:r>
        <w:rPr>
          <w:rStyle w:val="Emphasis"/>
          <w:rFonts w:asciiTheme="majorHAnsi" w:hAnsiTheme="majorHAnsi" w:cstheme="majorHAnsi"/>
          <w:i w:val="0"/>
          <w:color w:val="111111"/>
          <w:sz w:val="28"/>
          <w:szCs w:val="28"/>
          <w:lang w:val="en-US"/>
        </w:rPr>
        <w:t xml:space="preserve">: 1/3 </w:t>
      </w:r>
      <w:proofErr w:type="spellStart"/>
      <w:r>
        <w:rPr>
          <w:rStyle w:val="Emphasis"/>
          <w:rFonts w:asciiTheme="majorHAnsi" w:hAnsiTheme="majorHAnsi" w:cstheme="majorHAnsi"/>
          <w:i w:val="0"/>
          <w:color w:val="111111"/>
          <w:sz w:val="28"/>
          <w:szCs w:val="28"/>
          <w:lang w:val="en-US"/>
        </w:rPr>
        <w:t>đến</w:t>
      </w:r>
      <w:proofErr w:type="spellEnd"/>
      <w:r>
        <w:rPr>
          <w:rStyle w:val="Emphasis"/>
          <w:rFonts w:asciiTheme="majorHAnsi" w:hAnsiTheme="majorHAnsi" w:cstheme="majorHAnsi"/>
          <w:i w:val="0"/>
          <w:color w:val="111111"/>
          <w:sz w:val="28"/>
          <w:szCs w:val="28"/>
          <w:lang w:val="en-US"/>
        </w:rPr>
        <w:t xml:space="preserve"> 2/3</w:t>
      </w:r>
      <w:r w:rsidR="002219D7">
        <w:rPr>
          <w:rStyle w:val="Emphasis"/>
          <w:rFonts w:asciiTheme="majorHAnsi" w:hAnsiTheme="majorHAnsi" w:cstheme="majorHAnsi"/>
          <w:i w:val="0"/>
          <w:color w:val="111111"/>
          <w:sz w:val="28"/>
          <w:szCs w:val="28"/>
          <w:lang w:val="en-US"/>
        </w:rPr>
        <w:t xml:space="preserve"> </w:t>
      </w:r>
      <w:proofErr w:type="spellStart"/>
      <w:r w:rsidR="002219D7">
        <w:rPr>
          <w:rStyle w:val="Emphasis"/>
          <w:rFonts w:asciiTheme="majorHAnsi" w:hAnsiTheme="majorHAnsi" w:cstheme="majorHAnsi"/>
          <w:i w:val="0"/>
          <w:color w:val="111111"/>
          <w:sz w:val="28"/>
          <w:szCs w:val="28"/>
          <w:lang w:val="en-US"/>
        </w:rPr>
        <w:t>của</w:t>
      </w:r>
      <w:proofErr w:type="spellEnd"/>
      <w:r w:rsidR="002219D7">
        <w:rPr>
          <w:rStyle w:val="Emphasis"/>
          <w:rFonts w:asciiTheme="majorHAnsi" w:hAnsiTheme="majorHAnsi" w:cstheme="majorHAnsi"/>
          <w:i w:val="0"/>
          <w:color w:val="111111"/>
          <w:sz w:val="28"/>
          <w:szCs w:val="28"/>
          <w:lang w:val="en-US"/>
        </w:rPr>
        <w:t xml:space="preserve"> </w:t>
      </w:r>
      <w:proofErr w:type="spellStart"/>
      <w:r w:rsidR="002219D7">
        <w:rPr>
          <w:rStyle w:val="Emphasis"/>
          <w:rFonts w:asciiTheme="majorHAnsi" w:hAnsiTheme="majorHAnsi" w:cstheme="majorHAnsi"/>
          <w:i w:val="0"/>
          <w:color w:val="111111"/>
          <w:sz w:val="28"/>
          <w:szCs w:val="28"/>
          <w:lang w:val="en-US"/>
        </w:rPr>
        <w:t>liều</w:t>
      </w:r>
      <w:proofErr w:type="spellEnd"/>
      <w:r w:rsidR="002219D7">
        <w:rPr>
          <w:rStyle w:val="Emphasis"/>
          <w:rFonts w:asciiTheme="majorHAnsi" w:hAnsiTheme="majorHAnsi" w:cstheme="majorHAnsi"/>
          <w:i w:val="0"/>
          <w:color w:val="111111"/>
          <w:sz w:val="28"/>
          <w:szCs w:val="28"/>
          <w:lang w:val="en-US"/>
        </w:rPr>
        <w:t xml:space="preserve"> ban </w:t>
      </w:r>
      <w:proofErr w:type="spellStart"/>
      <w:r w:rsidR="002219D7">
        <w:rPr>
          <w:rStyle w:val="Emphasis"/>
          <w:rFonts w:asciiTheme="majorHAnsi" w:hAnsiTheme="majorHAnsi" w:cstheme="majorHAnsi"/>
          <w:i w:val="0"/>
          <w:color w:val="111111"/>
          <w:sz w:val="28"/>
          <w:szCs w:val="28"/>
          <w:lang w:val="en-US"/>
        </w:rPr>
        <w:t>đầu</w:t>
      </w:r>
      <w:proofErr w:type="spellEnd"/>
      <w:r w:rsidR="002219D7">
        <w:rPr>
          <w:rStyle w:val="Emphasis"/>
          <w:rFonts w:asciiTheme="majorHAnsi" w:hAnsiTheme="majorHAnsi" w:cstheme="majorHAnsi"/>
          <w:i w:val="0"/>
          <w:color w:val="111111"/>
          <w:sz w:val="28"/>
          <w:szCs w:val="28"/>
          <w:lang w:val="en-US"/>
        </w:rPr>
        <w:t xml:space="preserve">, chia </w:t>
      </w:r>
      <w:proofErr w:type="spellStart"/>
      <w:r w:rsidR="002219D7">
        <w:rPr>
          <w:rStyle w:val="Emphasis"/>
          <w:rFonts w:asciiTheme="majorHAnsi" w:hAnsiTheme="majorHAnsi" w:cstheme="majorHAnsi"/>
          <w:i w:val="0"/>
          <w:color w:val="111111"/>
          <w:sz w:val="28"/>
          <w:szCs w:val="28"/>
          <w:lang w:val="en-US"/>
        </w:rPr>
        <w:t>thành</w:t>
      </w:r>
      <w:proofErr w:type="spellEnd"/>
      <w:r w:rsidR="002219D7">
        <w:rPr>
          <w:rStyle w:val="Emphasis"/>
          <w:rFonts w:asciiTheme="majorHAnsi" w:hAnsiTheme="majorHAnsi" w:cstheme="majorHAnsi"/>
          <w:i w:val="0"/>
          <w:color w:val="111111"/>
          <w:sz w:val="28"/>
          <w:szCs w:val="28"/>
          <w:lang w:val="en-US"/>
        </w:rPr>
        <w:t xml:space="preserve"> </w:t>
      </w:r>
      <w:proofErr w:type="spellStart"/>
      <w:r w:rsidR="002219D7">
        <w:rPr>
          <w:rStyle w:val="Emphasis"/>
          <w:rFonts w:asciiTheme="majorHAnsi" w:hAnsiTheme="majorHAnsi" w:cstheme="majorHAnsi"/>
          <w:i w:val="0"/>
          <w:color w:val="111111"/>
          <w:sz w:val="28"/>
          <w:szCs w:val="28"/>
          <w:lang w:val="en-US"/>
        </w:rPr>
        <w:t>liều</w:t>
      </w:r>
      <w:proofErr w:type="spellEnd"/>
      <w:r w:rsidR="002219D7">
        <w:rPr>
          <w:rStyle w:val="Emphasis"/>
          <w:rFonts w:asciiTheme="majorHAnsi" w:hAnsiTheme="majorHAnsi" w:cstheme="majorHAnsi"/>
          <w:i w:val="0"/>
          <w:color w:val="111111"/>
          <w:sz w:val="28"/>
          <w:szCs w:val="28"/>
          <w:lang w:val="en-US"/>
        </w:rPr>
        <w:t xml:space="preserve"> </w:t>
      </w:r>
      <w:proofErr w:type="spellStart"/>
      <w:r w:rsidR="002219D7">
        <w:rPr>
          <w:rStyle w:val="Emphasis"/>
          <w:rFonts w:asciiTheme="majorHAnsi" w:hAnsiTheme="majorHAnsi" w:cstheme="majorHAnsi"/>
          <w:i w:val="0"/>
          <w:color w:val="111111"/>
          <w:sz w:val="28"/>
          <w:szCs w:val="28"/>
          <w:lang w:val="en-US"/>
        </w:rPr>
        <w:t>nhỏ</w:t>
      </w:r>
      <w:proofErr w:type="spellEnd"/>
      <w:r w:rsidR="002219D7">
        <w:rPr>
          <w:rStyle w:val="Emphasis"/>
          <w:rFonts w:asciiTheme="majorHAnsi" w:hAnsiTheme="majorHAnsi" w:cstheme="majorHAnsi"/>
          <w:i w:val="0"/>
          <w:color w:val="111111"/>
          <w:sz w:val="28"/>
          <w:szCs w:val="28"/>
          <w:lang w:val="en-US"/>
        </w:rPr>
        <w:t xml:space="preserve"> </w:t>
      </w:r>
      <w:proofErr w:type="spellStart"/>
      <w:r w:rsidR="002219D7">
        <w:rPr>
          <w:rStyle w:val="Emphasis"/>
          <w:rFonts w:asciiTheme="majorHAnsi" w:hAnsiTheme="majorHAnsi" w:cstheme="majorHAnsi"/>
          <w:i w:val="0"/>
          <w:color w:val="111111"/>
          <w:sz w:val="28"/>
          <w:szCs w:val="28"/>
          <w:lang w:val="en-US"/>
        </w:rPr>
        <w:t>uống</w:t>
      </w:r>
      <w:proofErr w:type="spellEnd"/>
      <w:r w:rsidR="002219D7">
        <w:rPr>
          <w:rStyle w:val="Emphasis"/>
          <w:rFonts w:asciiTheme="majorHAnsi" w:hAnsiTheme="majorHAnsi" w:cstheme="majorHAnsi"/>
          <w:i w:val="0"/>
          <w:color w:val="111111"/>
          <w:sz w:val="28"/>
          <w:szCs w:val="28"/>
          <w:lang w:val="en-US"/>
        </w:rPr>
        <w:t xml:space="preserve"> </w:t>
      </w:r>
      <w:proofErr w:type="spellStart"/>
      <w:r w:rsidR="002219D7">
        <w:rPr>
          <w:rStyle w:val="Emphasis"/>
          <w:rFonts w:asciiTheme="majorHAnsi" w:hAnsiTheme="majorHAnsi" w:cstheme="majorHAnsi"/>
          <w:i w:val="0"/>
          <w:color w:val="111111"/>
          <w:sz w:val="28"/>
          <w:szCs w:val="28"/>
          <w:lang w:val="en-US"/>
        </w:rPr>
        <w:t>cách</w:t>
      </w:r>
      <w:proofErr w:type="spellEnd"/>
      <w:r w:rsidR="002219D7">
        <w:rPr>
          <w:rStyle w:val="Emphasis"/>
          <w:rFonts w:asciiTheme="majorHAnsi" w:hAnsiTheme="majorHAnsi" w:cstheme="majorHAnsi"/>
          <w:i w:val="0"/>
          <w:color w:val="111111"/>
          <w:sz w:val="28"/>
          <w:szCs w:val="28"/>
          <w:lang w:val="en-US"/>
        </w:rPr>
        <w:t xml:space="preserve"> </w:t>
      </w:r>
      <w:proofErr w:type="spellStart"/>
      <w:r w:rsidR="002219D7">
        <w:rPr>
          <w:rStyle w:val="Emphasis"/>
          <w:rFonts w:asciiTheme="majorHAnsi" w:hAnsiTheme="majorHAnsi" w:cstheme="majorHAnsi"/>
          <w:i w:val="0"/>
          <w:color w:val="111111"/>
          <w:sz w:val="28"/>
          <w:szCs w:val="28"/>
          <w:lang w:val="en-US"/>
        </w:rPr>
        <w:t>nhau</w:t>
      </w:r>
      <w:proofErr w:type="spellEnd"/>
      <w:r w:rsidR="002219D7">
        <w:rPr>
          <w:rStyle w:val="Emphasis"/>
          <w:rFonts w:asciiTheme="majorHAnsi" w:hAnsiTheme="majorHAnsi" w:cstheme="majorHAnsi"/>
          <w:i w:val="0"/>
          <w:color w:val="111111"/>
          <w:sz w:val="28"/>
          <w:szCs w:val="28"/>
          <w:lang w:val="en-US"/>
        </w:rPr>
        <w:t xml:space="preserve"> 8 - 12 </w:t>
      </w:r>
      <w:proofErr w:type="spellStart"/>
      <w:r w:rsidR="002219D7">
        <w:rPr>
          <w:rStyle w:val="Emphasis"/>
          <w:rFonts w:asciiTheme="majorHAnsi" w:hAnsiTheme="majorHAnsi" w:cstheme="majorHAnsi"/>
          <w:i w:val="0"/>
          <w:color w:val="111111"/>
          <w:sz w:val="28"/>
          <w:szCs w:val="28"/>
          <w:lang w:val="en-US"/>
        </w:rPr>
        <w:t>giờ</w:t>
      </w:r>
      <w:proofErr w:type="spellEnd"/>
      <w:r w:rsidR="002219D7">
        <w:rPr>
          <w:rStyle w:val="Emphasis"/>
          <w:rFonts w:asciiTheme="majorHAnsi" w:hAnsiTheme="majorHAnsi" w:cstheme="majorHAnsi"/>
          <w:i w:val="0"/>
          <w:color w:val="111111"/>
          <w:sz w:val="28"/>
          <w:szCs w:val="28"/>
          <w:lang w:val="en-US"/>
        </w:rPr>
        <w:t>.</w:t>
      </w:r>
    </w:p>
    <w:p w:rsidR="00F67B08" w:rsidRPr="00916F8A" w:rsidRDefault="000F745B" w:rsidP="002E3984">
      <w:pPr>
        <w:pStyle w:val="NormalWeb"/>
        <w:shd w:val="clear" w:color="auto" w:fill="FFFFFF"/>
        <w:spacing w:before="0" w:beforeAutospacing="0" w:after="240" w:afterAutospacing="0" w:line="276" w:lineRule="auto"/>
        <w:ind w:firstLine="357"/>
        <w:jc w:val="both"/>
        <w:rPr>
          <w:rStyle w:val="Emphasis"/>
          <w:rFonts w:asciiTheme="majorHAnsi" w:hAnsiTheme="majorHAnsi" w:cstheme="majorHAnsi"/>
          <w:i w:val="0"/>
          <w:color w:val="111111"/>
          <w:sz w:val="28"/>
          <w:szCs w:val="28"/>
          <w:lang w:val="en-US"/>
        </w:rPr>
      </w:pPr>
      <w:r w:rsidRPr="000F745B">
        <w:rPr>
          <w:rStyle w:val="Emphasis"/>
          <w:rFonts w:asciiTheme="majorHAnsi" w:hAnsiTheme="majorHAnsi" w:cstheme="majorHAnsi"/>
          <w:b/>
          <w:color w:val="111111"/>
          <w:sz w:val="28"/>
          <w:szCs w:val="28"/>
          <w:lang w:val="en-US"/>
        </w:rPr>
        <w:t xml:space="preserve">- </w:t>
      </w:r>
      <w:proofErr w:type="spellStart"/>
      <w:r w:rsidRPr="000F745B">
        <w:rPr>
          <w:rStyle w:val="Emphasis"/>
          <w:rFonts w:asciiTheme="majorHAnsi" w:hAnsiTheme="majorHAnsi" w:cstheme="majorHAnsi"/>
          <w:b/>
          <w:color w:val="111111"/>
          <w:sz w:val="28"/>
          <w:szCs w:val="28"/>
          <w:lang w:val="en-US"/>
        </w:rPr>
        <w:t>Tương</w:t>
      </w:r>
      <w:proofErr w:type="spellEnd"/>
      <w:r w:rsidRPr="000F745B">
        <w:rPr>
          <w:rStyle w:val="Emphasis"/>
          <w:rFonts w:asciiTheme="majorHAnsi" w:hAnsiTheme="majorHAnsi" w:cstheme="majorHAnsi"/>
          <w:b/>
          <w:color w:val="111111"/>
          <w:sz w:val="28"/>
          <w:szCs w:val="28"/>
          <w:lang w:val="en-US"/>
        </w:rPr>
        <w:t xml:space="preserve"> </w:t>
      </w:r>
      <w:proofErr w:type="spellStart"/>
      <w:r w:rsidRPr="000F745B">
        <w:rPr>
          <w:rStyle w:val="Emphasis"/>
          <w:rFonts w:asciiTheme="majorHAnsi" w:hAnsiTheme="majorHAnsi" w:cstheme="majorHAnsi"/>
          <w:b/>
          <w:color w:val="111111"/>
          <w:sz w:val="28"/>
          <w:szCs w:val="28"/>
          <w:lang w:val="en-US"/>
        </w:rPr>
        <w:t>tác</w:t>
      </w:r>
      <w:proofErr w:type="spellEnd"/>
      <w:r w:rsidRPr="000F745B">
        <w:rPr>
          <w:rStyle w:val="Emphasis"/>
          <w:rFonts w:asciiTheme="majorHAnsi" w:hAnsiTheme="majorHAnsi" w:cstheme="majorHAnsi"/>
          <w:b/>
          <w:color w:val="111111"/>
          <w:sz w:val="28"/>
          <w:szCs w:val="28"/>
          <w:lang w:val="en-US"/>
        </w:rPr>
        <w:t xml:space="preserve"> </w:t>
      </w:r>
      <w:proofErr w:type="spellStart"/>
      <w:r w:rsidRPr="000F745B">
        <w:rPr>
          <w:rStyle w:val="Emphasis"/>
          <w:rFonts w:asciiTheme="majorHAnsi" w:hAnsiTheme="majorHAnsi" w:cstheme="majorHAnsi"/>
          <w:b/>
          <w:color w:val="111111"/>
          <w:sz w:val="28"/>
          <w:szCs w:val="28"/>
          <w:lang w:val="en-US"/>
        </w:rPr>
        <w:t>thuốc</w:t>
      </w:r>
      <w:proofErr w:type="spellEnd"/>
      <w:r w:rsidRPr="000F745B">
        <w:rPr>
          <w:rStyle w:val="Emphasis"/>
          <w:rFonts w:asciiTheme="majorHAnsi" w:hAnsiTheme="majorHAnsi" w:cstheme="majorHAnsi"/>
          <w:b/>
          <w:color w:val="111111"/>
          <w:sz w:val="28"/>
          <w:szCs w:val="28"/>
          <w:lang w:val="en-US"/>
        </w:rPr>
        <w:t>:</w:t>
      </w:r>
      <w:r w:rsidRPr="000F745B">
        <w:rPr>
          <w:rStyle w:val="Emphasis"/>
          <w:rFonts w:asciiTheme="majorHAnsi" w:hAnsiTheme="majorHAnsi" w:cstheme="majorHAnsi"/>
          <w:color w:val="111111"/>
          <w:sz w:val="28"/>
          <w:szCs w:val="28"/>
        </w:rPr>
        <w:t xml:space="preserve"> </w:t>
      </w:r>
      <w:r w:rsidRPr="000F745B">
        <w:rPr>
          <w:rStyle w:val="Emphasis"/>
          <w:rFonts w:asciiTheme="majorHAnsi" w:hAnsiTheme="majorHAnsi" w:cstheme="majorHAnsi"/>
          <w:i w:val="0"/>
          <w:color w:val="111111"/>
          <w:sz w:val="28"/>
          <w:szCs w:val="28"/>
        </w:rPr>
        <w:t>Propylthiouracil</w:t>
      </w:r>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làm</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tăng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tác</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dụng</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và</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độc</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tính</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của</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thuốc</w:t>
      </w:r>
      <w:proofErr w:type="spellEnd"/>
      <w:r>
        <w:rPr>
          <w:rStyle w:val="Emphasis"/>
          <w:rFonts w:asciiTheme="majorHAnsi" w:hAnsiTheme="majorHAnsi" w:cstheme="majorHAnsi"/>
          <w:i w:val="0"/>
          <w:color w:val="111111"/>
          <w:sz w:val="28"/>
          <w:szCs w:val="28"/>
          <w:lang w:val="en-US"/>
        </w:rPr>
        <w:t xml:space="preserve"> </w:t>
      </w:r>
      <w:proofErr w:type="spellStart"/>
      <w:proofErr w:type="gramStart"/>
      <w:r>
        <w:rPr>
          <w:rStyle w:val="Emphasis"/>
          <w:rFonts w:asciiTheme="majorHAnsi" w:hAnsiTheme="majorHAnsi" w:cstheme="majorHAnsi"/>
          <w:i w:val="0"/>
          <w:color w:val="111111"/>
          <w:sz w:val="28"/>
          <w:szCs w:val="28"/>
          <w:lang w:val="en-US"/>
        </w:rPr>
        <w:t>tim</w:t>
      </w:r>
      <w:proofErr w:type="spellEnd"/>
      <w:proofErr w:type="gram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nhóm</w:t>
      </w:r>
      <w:proofErr w:type="spellEnd"/>
      <w:r>
        <w:rPr>
          <w:rStyle w:val="Emphasis"/>
          <w:rFonts w:asciiTheme="majorHAnsi" w:hAnsiTheme="majorHAnsi" w:cstheme="majorHAnsi"/>
          <w:i w:val="0"/>
          <w:color w:val="111111"/>
          <w:sz w:val="28"/>
          <w:szCs w:val="28"/>
          <w:lang w:val="en-US"/>
        </w:rPr>
        <w:t xml:space="preserve"> glycoside, clozapine (an </w:t>
      </w:r>
      <w:proofErr w:type="spellStart"/>
      <w:r>
        <w:rPr>
          <w:rStyle w:val="Emphasis"/>
          <w:rFonts w:asciiTheme="majorHAnsi" w:hAnsiTheme="majorHAnsi" w:cstheme="majorHAnsi"/>
          <w:i w:val="0"/>
          <w:color w:val="111111"/>
          <w:sz w:val="28"/>
          <w:szCs w:val="28"/>
          <w:lang w:val="en-US"/>
        </w:rPr>
        <w:t>thần</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các</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dẫn</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chất</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của</w:t>
      </w:r>
      <w:proofErr w:type="spellEnd"/>
      <w:r>
        <w:rPr>
          <w:rStyle w:val="Emphasis"/>
          <w:rFonts w:asciiTheme="majorHAnsi" w:hAnsiTheme="majorHAnsi" w:cstheme="majorHAnsi"/>
          <w:i w:val="0"/>
          <w:color w:val="111111"/>
          <w:sz w:val="28"/>
          <w:szCs w:val="28"/>
          <w:lang w:val="en-US"/>
        </w:rPr>
        <w:t xml:space="preserve"> </w:t>
      </w:r>
      <w:proofErr w:type="spellStart"/>
      <w:r>
        <w:rPr>
          <w:rStyle w:val="Emphasis"/>
          <w:rFonts w:asciiTheme="majorHAnsi" w:hAnsiTheme="majorHAnsi" w:cstheme="majorHAnsi"/>
          <w:i w:val="0"/>
          <w:color w:val="111111"/>
          <w:sz w:val="28"/>
          <w:szCs w:val="28"/>
          <w:lang w:val="en-US"/>
        </w:rPr>
        <w:t>theophylin</w:t>
      </w:r>
      <w:proofErr w:type="spellEnd"/>
      <w:r>
        <w:rPr>
          <w:rStyle w:val="Emphasis"/>
          <w:rFonts w:asciiTheme="majorHAnsi" w:hAnsiTheme="majorHAnsi" w:cstheme="majorHAnsi"/>
          <w:i w:val="0"/>
          <w:color w:val="111111"/>
          <w:sz w:val="28"/>
          <w:szCs w:val="28"/>
          <w:lang w:val="en-US"/>
        </w:rPr>
        <w:t>.</w:t>
      </w:r>
    </w:p>
    <w:p w:rsidR="000D42CC" w:rsidRDefault="000D42CC" w:rsidP="00916F8A">
      <w:pPr>
        <w:spacing w:after="0"/>
        <w:ind w:firstLine="357"/>
        <w:jc w:val="both"/>
        <w:rPr>
          <w:rStyle w:val="Emphasis"/>
          <w:rFonts w:asciiTheme="majorHAnsi" w:hAnsiTheme="majorHAnsi" w:cstheme="majorHAnsi"/>
          <w:b/>
          <w:color w:val="111111"/>
          <w:sz w:val="36"/>
          <w:szCs w:val="36"/>
          <w:lang w:val="en-US"/>
        </w:rPr>
      </w:pPr>
    </w:p>
    <w:p w:rsidR="00BC780A" w:rsidRPr="0088419F" w:rsidRDefault="00514AC2" w:rsidP="002E3984">
      <w:pPr>
        <w:spacing w:after="0"/>
        <w:ind w:firstLine="357"/>
        <w:jc w:val="both"/>
        <w:rPr>
          <w:rFonts w:asciiTheme="majorHAnsi" w:eastAsia="Times New Roman" w:hAnsiTheme="majorHAnsi" w:cstheme="majorHAnsi"/>
          <w:b/>
          <w:i/>
          <w:sz w:val="36"/>
          <w:szCs w:val="36"/>
          <w:lang w:val="en-US" w:eastAsia="vi-VN"/>
        </w:rPr>
      </w:pPr>
      <w:r w:rsidRPr="00F92BF0">
        <w:rPr>
          <w:rStyle w:val="Emphasis"/>
          <w:rFonts w:asciiTheme="majorHAnsi" w:hAnsiTheme="majorHAnsi" w:cstheme="majorHAnsi"/>
          <w:b/>
          <w:color w:val="111111"/>
          <w:sz w:val="36"/>
          <w:szCs w:val="36"/>
          <w:lang w:val="en-US"/>
        </w:rPr>
        <w:lastRenderedPageBreak/>
        <w:t xml:space="preserve">2. </w:t>
      </w:r>
      <w:proofErr w:type="spellStart"/>
      <w:proofErr w:type="gramStart"/>
      <w:r w:rsidRPr="00F92BF0">
        <w:rPr>
          <w:rStyle w:val="Emphasis"/>
          <w:rFonts w:asciiTheme="majorHAnsi" w:hAnsiTheme="majorHAnsi" w:cstheme="majorHAnsi"/>
          <w:b/>
          <w:color w:val="111111"/>
          <w:sz w:val="36"/>
          <w:szCs w:val="36"/>
          <w:lang w:val="en-US"/>
        </w:rPr>
        <w:t>Thiamazol</w:t>
      </w:r>
      <w:proofErr w:type="spellEnd"/>
      <w:r w:rsidR="00BC780A" w:rsidRPr="00F92BF0">
        <w:rPr>
          <w:sz w:val="36"/>
          <w:szCs w:val="36"/>
        </w:rPr>
        <w:t xml:space="preserve"> </w:t>
      </w:r>
      <w:r w:rsidR="00BC780A" w:rsidRPr="00F92BF0">
        <w:rPr>
          <w:sz w:val="36"/>
          <w:szCs w:val="36"/>
          <w:lang w:val="en-US"/>
        </w:rPr>
        <w:t xml:space="preserve"> </w:t>
      </w:r>
      <w:r w:rsidR="00BC780A" w:rsidRPr="0088419F">
        <w:rPr>
          <w:rFonts w:asciiTheme="majorHAnsi" w:hAnsiTheme="majorHAnsi" w:cstheme="majorHAnsi"/>
          <w:b/>
          <w:i/>
          <w:sz w:val="36"/>
          <w:szCs w:val="36"/>
          <w:lang w:val="en-US"/>
        </w:rPr>
        <w:t>(</w:t>
      </w:r>
      <w:proofErr w:type="gramEnd"/>
      <w:r w:rsidR="00BC780A" w:rsidRPr="0088419F">
        <w:rPr>
          <w:rFonts w:asciiTheme="majorHAnsi" w:eastAsia="Times New Roman" w:hAnsiTheme="majorHAnsi" w:cstheme="majorHAnsi"/>
          <w:b/>
          <w:i/>
          <w:sz w:val="36"/>
          <w:szCs w:val="36"/>
          <w:lang w:eastAsia="vi-VN"/>
        </w:rPr>
        <w:t>Thyrozol 5mg</w:t>
      </w:r>
      <w:r w:rsidR="00BC780A" w:rsidRPr="0088419F">
        <w:rPr>
          <w:rFonts w:asciiTheme="majorHAnsi" w:eastAsia="Times New Roman" w:hAnsiTheme="majorHAnsi" w:cstheme="majorHAnsi"/>
          <w:b/>
          <w:i/>
          <w:sz w:val="36"/>
          <w:szCs w:val="36"/>
          <w:lang w:val="en-US" w:eastAsia="vi-VN"/>
        </w:rPr>
        <w:t>)</w:t>
      </w:r>
    </w:p>
    <w:p w:rsidR="00E727E2" w:rsidRDefault="00E727E2" w:rsidP="002E3984">
      <w:pPr>
        <w:spacing w:after="0"/>
        <w:jc w:val="both"/>
        <w:rPr>
          <w:rFonts w:asciiTheme="majorHAnsi" w:eastAsia="Times New Roman" w:hAnsiTheme="majorHAnsi" w:cstheme="majorHAnsi"/>
          <w:sz w:val="28"/>
          <w:szCs w:val="28"/>
          <w:lang w:val="en-US" w:eastAsia="vi-VN"/>
        </w:rPr>
      </w:pPr>
      <w:r w:rsidRPr="00E727E2">
        <w:rPr>
          <w:rFonts w:asciiTheme="majorHAnsi" w:eastAsia="Times New Roman" w:hAnsiTheme="majorHAnsi" w:cstheme="majorHAnsi"/>
          <w:b/>
          <w:i/>
          <w:sz w:val="28"/>
          <w:szCs w:val="28"/>
          <w:lang w:val="en-US" w:eastAsia="vi-VN"/>
        </w:rPr>
        <w:t xml:space="preserve">- </w:t>
      </w:r>
      <w:proofErr w:type="spellStart"/>
      <w:r w:rsidRPr="00E727E2">
        <w:rPr>
          <w:rFonts w:asciiTheme="majorHAnsi" w:eastAsia="Times New Roman" w:hAnsiTheme="majorHAnsi" w:cstheme="majorHAnsi"/>
          <w:b/>
          <w:i/>
          <w:sz w:val="28"/>
          <w:szCs w:val="28"/>
          <w:lang w:val="en-US" w:eastAsia="vi-VN"/>
        </w:rPr>
        <w:t>Chỉ</w:t>
      </w:r>
      <w:proofErr w:type="spellEnd"/>
      <w:r w:rsidRPr="00E727E2">
        <w:rPr>
          <w:rFonts w:asciiTheme="majorHAnsi" w:eastAsia="Times New Roman" w:hAnsiTheme="majorHAnsi" w:cstheme="majorHAnsi"/>
          <w:b/>
          <w:i/>
          <w:sz w:val="28"/>
          <w:szCs w:val="28"/>
          <w:lang w:val="en-US" w:eastAsia="vi-VN"/>
        </w:rPr>
        <w:t xml:space="preserve"> </w:t>
      </w:r>
      <w:proofErr w:type="spellStart"/>
      <w:r w:rsidRPr="00E727E2">
        <w:rPr>
          <w:rFonts w:asciiTheme="majorHAnsi" w:eastAsia="Times New Roman" w:hAnsiTheme="majorHAnsi" w:cstheme="majorHAnsi"/>
          <w:b/>
          <w:i/>
          <w:sz w:val="28"/>
          <w:szCs w:val="28"/>
          <w:lang w:val="en-US" w:eastAsia="vi-VN"/>
        </w:rPr>
        <w:t>định</w:t>
      </w:r>
      <w:proofErr w:type="spellEnd"/>
      <w:r w:rsidRPr="00E727E2">
        <w:rPr>
          <w:rFonts w:asciiTheme="majorHAnsi" w:eastAsia="Times New Roman" w:hAnsiTheme="majorHAnsi" w:cstheme="majorHAnsi"/>
          <w:b/>
          <w:i/>
          <w:sz w:val="28"/>
          <w:szCs w:val="28"/>
          <w:lang w:val="en-US" w:eastAsia="vi-VN"/>
        </w:rPr>
        <w:t>:</w:t>
      </w:r>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Điều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trị</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cường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giáp</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bao</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gồm</w:t>
      </w:r>
      <w:proofErr w:type="spellEnd"/>
      <w:r>
        <w:rPr>
          <w:rFonts w:asciiTheme="majorHAnsi" w:eastAsia="Times New Roman" w:hAnsiTheme="majorHAnsi" w:cstheme="majorHAnsi"/>
          <w:sz w:val="28"/>
          <w:szCs w:val="28"/>
          <w:lang w:val="en-US" w:eastAsia="vi-VN"/>
        </w:rPr>
        <w:t>:</w:t>
      </w:r>
    </w:p>
    <w:p w:rsidR="00E727E2" w:rsidRDefault="00E727E2" w:rsidP="002E3984">
      <w:pPr>
        <w:spacing w:after="0"/>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Điều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trị</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cường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giáp</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đặc</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biệt</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trong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trường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hợp</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bướu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giáp</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nhỏ</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hoặc</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không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có</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bướu</w:t>
      </w:r>
      <w:proofErr w:type="spellEnd"/>
      <w:r>
        <w:rPr>
          <w:rFonts w:asciiTheme="majorHAnsi" w:eastAsia="Times New Roman" w:hAnsiTheme="majorHAnsi" w:cstheme="majorHAnsi"/>
          <w:sz w:val="28"/>
          <w:szCs w:val="28"/>
          <w:lang w:val="en-US" w:eastAsia="vi-VN"/>
        </w:rPr>
        <w:t>;</w:t>
      </w:r>
    </w:p>
    <w:p w:rsidR="00E727E2" w:rsidRDefault="00E727E2" w:rsidP="002E3984">
      <w:pPr>
        <w:spacing w:after="0"/>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Chuẩn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bị</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phẫu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thuật</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đối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với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tất</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cả</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các</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dạng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cường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giáp</w:t>
      </w:r>
      <w:proofErr w:type="spellEnd"/>
      <w:r>
        <w:rPr>
          <w:rFonts w:asciiTheme="majorHAnsi" w:eastAsia="Times New Roman" w:hAnsiTheme="majorHAnsi" w:cstheme="majorHAnsi"/>
          <w:sz w:val="28"/>
          <w:szCs w:val="28"/>
          <w:lang w:val="en-US" w:eastAsia="vi-VN"/>
        </w:rPr>
        <w:t>;</w:t>
      </w:r>
    </w:p>
    <w:p w:rsidR="00E727E2" w:rsidRDefault="00E727E2" w:rsidP="002E3984">
      <w:pPr>
        <w:spacing w:after="0"/>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Chuẩn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bị</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cho</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bệnh</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nhân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cường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giáp</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trước</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khi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điều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trị</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bằng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iod</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phóng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xạ</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đặc</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biệt</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là</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bệnh</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nhân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cường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giáp</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nặng</w:t>
      </w:r>
      <w:proofErr w:type="spellEnd"/>
      <w:r>
        <w:rPr>
          <w:rFonts w:asciiTheme="majorHAnsi" w:eastAsia="Times New Roman" w:hAnsiTheme="majorHAnsi" w:cstheme="majorHAnsi"/>
          <w:sz w:val="28"/>
          <w:szCs w:val="28"/>
          <w:lang w:val="en-US" w:eastAsia="vi-VN"/>
        </w:rPr>
        <w:t>;</w:t>
      </w:r>
    </w:p>
    <w:p w:rsidR="00E727E2" w:rsidRDefault="00E727E2" w:rsidP="002E3984">
      <w:pPr>
        <w:spacing w:after="0"/>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Điều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trị</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xen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kẽ</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sau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khi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điều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trị</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bằng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iod</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phóng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xạ</w:t>
      </w:r>
      <w:proofErr w:type="spellEnd"/>
      <w:r>
        <w:rPr>
          <w:rFonts w:asciiTheme="majorHAnsi" w:eastAsia="Times New Roman" w:hAnsiTheme="majorHAnsi" w:cstheme="majorHAnsi"/>
          <w:sz w:val="28"/>
          <w:szCs w:val="28"/>
          <w:lang w:val="en-US" w:eastAsia="vi-VN"/>
        </w:rPr>
        <w:t>;</w:t>
      </w:r>
    </w:p>
    <w:p w:rsidR="00E727E2" w:rsidRDefault="00E727E2" w:rsidP="002E3984">
      <w:pPr>
        <w:spacing w:after="0"/>
        <w:jc w:val="both"/>
        <w:rPr>
          <w:rFonts w:asciiTheme="majorHAnsi" w:eastAsia="Times New Roman" w:hAnsiTheme="majorHAnsi" w:cstheme="majorHAnsi"/>
          <w:sz w:val="28"/>
          <w:szCs w:val="28"/>
          <w:lang w:val="en-US" w:eastAsia="vi-VN"/>
        </w:rPr>
      </w:pPr>
      <w:proofErr w:type="gramStart"/>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Điều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trị</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dự</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phòng</w:t>
      </w:r>
      <w:proofErr w:type="spellEnd"/>
      <w:r>
        <w:rPr>
          <w:rFonts w:asciiTheme="majorHAnsi" w:eastAsia="Times New Roman" w:hAnsiTheme="majorHAnsi" w:cstheme="majorHAnsi"/>
          <w:sz w:val="28"/>
          <w:szCs w:val="28"/>
          <w:lang w:val="en-US" w:eastAsia="vi-VN"/>
        </w:rPr>
        <w:t xml:space="preserve"> ở </w:t>
      </w:r>
      <w:proofErr w:type="spellStart"/>
      <w:r>
        <w:rPr>
          <w:rFonts w:asciiTheme="majorHAnsi" w:eastAsia="Times New Roman" w:hAnsiTheme="majorHAnsi" w:cstheme="majorHAnsi"/>
          <w:sz w:val="28"/>
          <w:szCs w:val="28"/>
          <w:lang w:val="en-US" w:eastAsia="vi-VN"/>
        </w:rPr>
        <w:t>bệnh</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nhân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cường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giáp</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tiềm</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ẩn</w:t>
      </w:r>
      <w:proofErr w:type="spellEnd"/>
      <w:r>
        <w:rPr>
          <w:rFonts w:asciiTheme="majorHAnsi" w:eastAsia="Times New Roman" w:hAnsiTheme="majorHAnsi" w:cstheme="majorHAnsi"/>
          <w:sz w:val="28"/>
          <w:szCs w:val="28"/>
          <w:lang w:val="en-US" w:eastAsia="vi-VN"/>
        </w:rPr>
        <w:t xml:space="preserve">, u </w:t>
      </w:r>
      <w:proofErr w:type="spellStart"/>
      <w:r>
        <w:rPr>
          <w:rFonts w:asciiTheme="majorHAnsi" w:eastAsia="Times New Roman" w:hAnsiTheme="majorHAnsi" w:cstheme="majorHAnsi"/>
          <w:sz w:val="28"/>
          <w:szCs w:val="28"/>
          <w:lang w:val="en-US" w:eastAsia="vi-VN"/>
        </w:rPr>
        <w:t>tuyến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giáp</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tự</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động</w:t>
      </w:r>
      <w:proofErr w:type="spellEnd"/>
      <w:r>
        <w:rPr>
          <w:rFonts w:asciiTheme="majorHAnsi" w:eastAsia="Times New Roman" w:hAnsiTheme="majorHAnsi" w:cstheme="majorHAnsi"/>
          <w:sz w:val="28"/>
          <w:szCs w:val="28"/>
          <w:lang w:val="en-US" w:eastAsia="vi-VN"/>
        </w:rPr>
        <w:t xml:space="preserve"> hay </w:t>
      </w:r>
      <w:proofErr w:type="spellStart"/>
      <w:r>
        <w:rPr>
          <w:rFonts w:asciiTheme="majorHAnsi" w:eastAsia="Times New Roman" w:hAnsiTheme="majorHAnsi" w:cstheme="majorHAnsi"/>
          <w:sz w:val="28"/>
          <w:szCs w:val="28"/>
          <w:lang w:val="en-US" w:eastAsia="vi-VN"/>
        </w:rPr>
        <w:t>tiền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sử</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cường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w:t>
      </w:r>
      <w:r w:rsidR="006C0B0D">
        <w:rPr>
          <w:rFonts w:asciiTheme="majorHAnsi" w:eastAsia="Times New Roman" w:hAnsiTheme="majorHAnsi" w:cstheme="majorHAnsi"/>
          <w:sz w:val="28"/>
          <w:szCs w:val="28"/>
          <w:lang w:val="en-US" w:eastAsia="vi-VN"/>
        </w:rPr>
        <w:t>iáp</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khi</w:t>
      </w:r>
      <w:proofErr w:type="spellEnd"/>
      <w:r w:rsidR="006C0B0D">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tiếp</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xúc</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với</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iod</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như</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chụp</w:t>
      </w:r>
      <w:proofErr w:type="spellEnd"/>
      <w:r w:rsidR="006C0B0D">
        <w:rPr>
          <w:rFonts w:asciiTheme="majorHAnsi" w:eastAsia="Times New Roman" w:hAnsiTheme="majorHAnsi" w:cstheme="majorHAnsi"/>
          <w:sz w:val="28"/>
          <w:szCs w:val="28"/>
          <w:lang w:val="en-US" w:eastAsia="vi-VN"/>
        </w:rPr>
        <w:t xml:space="preserve"> X-</w:t>
      </w:r>
      <w:proofErr w:type="spellStart"/>
      <w:r w:rsidR="006C0B0D">
        <w:rPr>
          <w:rFonts w:asciiTheme="majorHAnsi" w:eastAsia="Times New Roman" w:hAnsiTheme="majorHAnsi" w:cstheme="majorHAnsi"/>
          <w:sz w:val="28"/>
          <w:szCs w:val="28"/>
          <w:lang w:val="en-US" w:eastAsia="vi-VN"/>
        </w:rPr>
        <w:t>quang</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với</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chất</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cản</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quang</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có</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chứa</w:t>
      </w:r>
      <w:proofErr w:type="spellEnd"/>
      <w:r w:rsidR="006C0B0D">
        <w:rPr>
          <w:rFonts w:asciiTheme="majorHAnsi" w:eastAsia="Times New Roman" w:hAnsiTheme="majorHAnsi" w:cstheme="majorHAnsi"/>
          <w:sz w:val="28"/>
          <w:szCs w:val="28"/>
          <w:lang w:val="en-US" w:eastAsia="vi-VN"/>
        </w:rPr>
        <w:t xml:space="preserve"> </w:t>
      </w:r>
      <w:proofErr w:type="spellStart"/>
      <w:r w:rsidR="006C0B0D">
        <w:rPr>
          <w:rFonts w:asciiTheme="majorHAnsi" w:eastAsia="Times New Roman" w:hAnsiTheme="majorHAnsi" w:cstheme="majorHAnsi"/>
          <w:sz w:val="28"/>
          <w:szCs w:val="28"/>
          <w:lang w:val="en-US" w:eastAsia="vi-VN"/>
        </w:rPr>
        <w:t>iod</w:t>
      </w:r>
      <w:proofErr w:type="spellEnd"/>
      <w:r w:rsidR="006C0B0D">
        <w:rPr>
          <w:rFonts w:asciiTheme="majorHAnsi" w:eastAsia="Times New Roman" w:hAnsiTheme="majorHAnsi" w:cstheme="majorHAnsi"/>
          <w:sz w:val="28"/>
          <w:szCs w:val="28"/>
          <w:lang w:val="en-US" w:eastAsia="vi-VN"/>
        </w:rPr>
        <w:t>)</w:t>
      </w:r>
      <w:r w:rsidR="00231C26">
        <w:rPr>
          <w:rFonts w:asciiTheme="majorHAnsi" w:eastAsia="Times New Roman" w:hAnsiTheme="majorHAnsi" w:cstheme="majorHAnsi"/>
          <w:sz w:val="28"/>
          <w:szCs w:val="28"/>
          <w:lang w:val="en-US" w:eastAsia="vi-VN"/>
        </w:rPr>
        <w:t>.</w:t>
      </w:r>
      <w:proofErr w:type="gramEnd"/>
    </w:p>
    <w:p w:rsidR="00496337" w:rsidRDefault="00231C26" w:rsidP="002E3984">
      <w:pPr>
        <w:spacing w:after="0"/>
        <w:jc w:val="both"/>
        <w:rPr>
          <w:rFonts w:asciiTheme="majorHAnsi" w:eastAsia="Times New Roman" w:hAnsiTheme="majorHAnsi" w:cstheme="majorHAnsi"/>
          <w:sz w:val="28"/>
          <w:szCs w:val="28"/>
          <w:lang w:val="en-US" w:eastAsia="vi-VN"/>
        </w:rPr>
      </w:pPr>
      <w:r w:rsidRPr="00231C26">
        <w:rPr>
          <w:rFonts w:asciiTheme="majorHAnsi" w:eastAsia="Times New Roman" w:hAnsiTheme="majorHAnsi" w:cstheme="majorHAnsi"/>
          <w:b/>
          <w:i/>
          <w:sz w:val="28"/>
          <w:szCs w:val="28"/>
          <w:lang w:val="en-US" w:eastAsia="vi-VN"/>
        </w:rPr>
        <w:t xml:space="preserve">- </w:t>
      </w:r>
      <w:proofErr w:type="spellStart"/>
      <w:r w:rsidRPr="00231C26">
        <w:rPr>
          <w:rFonts w:asciiTheme="majorHAnsi" w:eastAsia="Times New Roman" w:hAnsiTheme="majorHAnsi" w:cstheme="majorHAnsi"/>
          <w:b/>
          <w:i/>
          <w:sz w:val="28"/>
          <w:szCs w:val="28"/>
          <w:lang w:val="en-US" w:eastAsia="vi-VN"/>
        </w:rPr>
        <w:t>Chống</w:t>
      </w:r>
      <w:proofErr w:type="spellEnd"/>
      <w:r w:rsidRPr="00231C26">
        <w:rPr>
          <w:rFonts w:asciiTheme="majorHAnsi" w:eastAsia="Times New Roman" w:hAnsiTheme="majorHAnsi" w:cstheme="majorHAnsi"/>
          <w:b/>
          <w:i/>
          <w:sz w:val="28"/>
          <w:szCs w:val="28"/>
          <w:lang w:val="en-US" w:eastAsia="vi-VN"/>
        </w:rPr>
        <w:t xml:space="preserve"> </w:t>
      </w:r>
      <w:proofErr w:type="spellStart"/>
      <w:r w:rsidRPr="00231C26">
        <w:rPr>
          <w:rFonts w:asciiTheme="majorHAnsi" w:eastAsia="Times New Roman" w:hAnsiTheme="majorHAnsi" w:cstheme="majorHAnsi"/>
          <w:b/>
          <w:i/>
          <w:sz w:val="28"/>
          <w:szCs w:val="28"/>
          <w:lang w:val="en-US" w:eastAsia="vi-VN"/>
        </w:rPr>
        <w:t>chỉ</w:t>
      </w:r>
      <w:proofErr w:type="spellEnd"/>
      <w:r w:rsidRPr="00231C26">
        <w:rPr>
          <w:rFonts w:asciiTheme="majorHAnsi" w:eastAsia="Times New Roman" w:hAnsiTheme="majorHAnsi" w:cstheme="majorHAnsi"/>
          <w:b/>
          <w:i/>
          <w:sz w:val="28"/>
          <w:szCs w:val="28"/>
          <w:lang w:val="en-US" w:eastAsia="vi-VN"/>
        </w:rPr>
        <w:t xml:space="preserve"> </w:t>
      </w:r>
      <w:proofErr w:type="spellStart"/>
      <w:r w:rsidRPr="00231C26">
        <w:rPr>
          <w:rFonts w:asciiTheme="majorHAnsi" w:eastAsia="Times New Roman" w:hAnsiTheme="majorHAnsi" w:cstheme="majorHAnsi"/>
          <w:b/>
          <w:i/>
          <w:sz w:val="28"/>
          <w:szCs w:val="28"/>
          <w:lang w:val="en-US" w:eastAsia="vi-VN"/>
        </w:rPr>
        <w:t>định</w:t>
      </w:r>
      <w:proofErr w:type="spellEnd"/>
      <w:r w:rsidRPr="00231C26">
        <w:rPr>
          <w:rFonts w:asciiTheme="majorHAnsi" w:eastAsia="Times New Roman" w:hAnsiTheme="majorHAnsi" w:cstheme="majorHAnsi"/>
          <w:b/>
          <w:i/>
          <w:sz w:val="28"/>
          <w:szCs w:val="28"/>
          <w:lang w:val="en-US" w:eastAsia="vi-VN"/>
        </w:rPr>
        <w:t>:</w:t>
      </w:r>
      <w:r w:rsidR="00EC0F6E">
        <w:rPr>
          <w:rFonts w:asciiTheme="majorHAnsi" w:eastAsia="Times New Roman" w:hAnsiTheme="majorHAnsi" w:cstheme="majorHAnsi"/>
          <w:sz w:val="28"/>
          <w:szCs w:val="28"/>
          <w:lang w:val="en-US" w:eastAsia="vi-VN"/>
        </w:rPr>
        <w:t xml:space="preserve"> </w:t>
      </w:r>
    </w:p>
    <w:p w:rsidR="00231C26" w:rsidRDefault="00496337" w:rsidP="002E3984">
      <w:pPr>
        <w:spacing w:after="0"/>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Quá</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mẫn</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cảm</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với</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thiamazole</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với</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các</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dẫn</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xuất</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thionamide</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khác</w:t>
      </w:r>
      <w:proofErr w:type="spellEnd"/>
      <w:r w:rsidR="00EC0F6E">
        <w:rPr>
          <w:rFonts w:asciiTheme="majorHAnsi" w:eastAsia="Times New Roman" w:hAnsiTheme="majorHAnsi" w:cstheme="majorHAnsi"/>
          <w:sz w:val="28"/>
          <w:szCs w:val="28"/>
          <w:lang w:val="en-US" w:eastAsia="vi-VN"/>
        </w:rPr>
        <w:t xml:space="preserve"> hay </w:t>
      </w:r>
      <w:proofErr w:type="spellStart"/>
      <w:r w:rsidR="00EC0F6E">
        <w:rPr>
          <w:rFonts w:asciiTheme="majorHAnsi" w:eastAsia="Times New Roman" w:hAnsiTheme="majorHAnsi" w:cstheme="majorHAnsi"/>
          <w:sz w:val="28"/>
          <w:szCs w:val="28"/>
          <w:lang w:val="en-US" w:eastAsia="vi-VN"/>
        </w:rPr>
        <w:t>với</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bất</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cứ</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các</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thành</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phần</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nào</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của</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thuốc</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Rối</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loạn</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công</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thức</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máu</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từ</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trung</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bình</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đến</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nặng</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giảm</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bạch</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cầu</w:t>
      </w:r>
      <w:proofErr w:type="spellEnd"/>
      <w:r w:rsidR="00EC0F6E">
        <w:rPr>
          <w:rFonts w:asciiTheme="majorHAnsi" w:eastAsia="Times New Roman" w:hAnsiTheme="majorHAnsi" w:cstheme="majorHAnsi"/>
          <w:sz w:val="28"/>
          <w:szCs w:val="28"/>
          <w:lang w:val="en-US" w:eastAsia="vi-VN"/>
        </w:rPr>
        <w:t xml:space="preserve"> </w:t>
      </w:r>
      <w:proofErr w:type="spellStart"/>
      <w:r w:rsidR="00EC0F6E">
        <w:rPr>
          <w:rFonts w:asciiTheme="majorHAnsi" w:eastAsia="Times New Roman" w:hAnsiTheme="majorHAnsi" w:cstheme="majorHAnsi"/>
          <w:sz w:val="28"/>
          <w:szCs w:val="28"/>
          <w:lang w:val="en-US" w:eastAsia="vi-VN"/>
        </w:rPr>
        <w:t>hạt</w:t>
      </w:r>
      <w:proofErr w:type="spellEnd"/>
      <w:r w:rsidR="00EC0F6E">
        <w:rPr>
          <w:rFonts w:asciiTheme="majorHAnsi" w:eastAsia="Times New Roman" w:hAnsiTheme="majorHAnsi" w:cstheme="majorHAnsi"/>
          <w:sz w:val="28"/>
          <w:szCs w:val="28"/>
          <w:lang w:val="en-US" w:eastAsia="vi-VN"/>
        </w:rPr>
        <w:t xml:space="preserve">); Ứ </w:t>
      </w:r>
      <w:proofErr w:type="spellStart"/>
      <w:r w:rsidR="00EC0F6E">
        <w:rPr>
          <w:rFonts w:asciiTheme="majorHAnsi" w:eastAsia="Times New Roman" w:hAnsiTheme="majorHAnsi" w:cstheme="majorHAnsi"/>
          <w:sz w:val="28"/>
          <w:szCs w:val="28"/>
          <w:lang w:val="en-US" w:eastAsia="vi-VN"/>
        </w:rPr>
        <w:t>mật</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trước</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đó</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không</w:t>
      </w:r>
      <w:proofErr w:type="spellEnd"/>
      <w:r w:rsidR="00164D9D">
        <w:rPr>
          <w:rFonts w:asciiTheme="majorHAnsi" w:eastAsia="Times New Roman" w:hAnsiTheme="majorHAnsi" w:cstheme="majorHAnsi"/>
          <w:sz w:val="28"/>
          <w:szCs w:val="28"/>
          <w:lang w:val="en-US" w:eastAsia="vi-VN"/>
        </w:rPr>
        <w:t xml:space="preserve"> do </w:t>
      </w:r>
      <w:proofErr w:type="spellStart"/>
      <w:r w:rsidR="00164D9D">
        <w:rPr>
          <w:rFonts w:asciiTheme="majorHAnsi" w:eastAsia="Times New Roman" w:hAnsiTheme="majorHAnsi" w:cstheme="majorHAnsi"/>
          <w:sz w:val="28"/>
          <w:szCs w:val="28"/>
          <w:lang w:val="en-US" w:eastAsia="vi-VN"/>
        </w:rPr>
        <w:t>cường</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giáp</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Đã</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từng</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bị</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tổn</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thương</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tủy</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xương</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sau</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khi</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điều</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trị</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với</w:t>
      </w:r>
      <w:proofErr w:type="spellEnd"/>
      <w:r w:rsidR="00164D9D">
        <w:rPr>
          <w:rFonts w:asciiTheme="majorHAnsi" w:eastAsia="Times New Roman" w:hAnsiTheme="majorHAnsi" w:cstheme="majorHAnsi"/>
          <w:sz w:val="28"/>
          <w:szCs w:val="28"/>
          <w:lang w:val="en-US" w:eastAsia="vi-VN"/>
        </w:rPr>
        <w:t xml:space="preserve"> </w:t>
      </w:r>
      <w:proofErr w:type="spellStart"/>
      <w:r w:rsidR="00164D9D">
        <w:rPr>
          <w:rFonts w:asciiTheme="majorHAnsi" w:eastAsia="Times New Roman" w:hAnsiTheme="majorHAnsi" w:cstheme="majorHAnsi"/>
          <w:sz w:val="28"/>
          <w:szCs w:val="28"/>
          <w:lang w:val="en-US" w:eastAsia="vi-VN"/>
        </w:rPr>
        <w:t>thiamazole</w:t>
      </w:r>
      <w:proofErr w:type="spellEnd"/>
      <w:r w:rsidR="00164D9D">
        <w:rPr>
          <w:rFonts w:asciiTheme="majorHAnsi" w:eastAsia="Times New Roman" w:hAnsiTheme="majorHAnsi" w:cstheme="majorHAnsi"/>
          <w:sz w:val="28"/>
          <w:szCs w:val="28"/>
          <w:lang w:val="en-US" w:eastAsia="vi-VN"/>
        </w:rPr>
        <w:t xml:space="preserve"> hay </w:t>
      </w:r>
      <w:proofErr w:type="spellStart"/>
      <w:r w:rsidR="00164D9D">
        <w:rPr>
          <w:rFonts w:asciiTheme="majorHAnsi" w:eastAsia="Times New Roman" w:hAnsiTheme="majorHAnsi" w:cstheme="majorHAnsi"/>
          <w:sz w:val="28"/>
          <w:szCs w:val="28"/>
          <w:lang w:val="en-US" w:eastAsia="vi-VN"/>
        </w:rPr>
        <w:t>carbimazole</w:t>
      </w:r>
      <w:proofErr w:type="spellEnd"/>
      <w:r>
        <w:rPr>
          <w:rFonts w:asciiTheme="majorHAnsi" w:eastAsia="Times New Roman" w:hAnsiTheme="majorHAnsi" w:cstheme="majorHAnsi"/>
          <w:sz w:val="28"/>
          <w:szCs w:val="28"/>
          <w:lang w:val="en-US" w:eastAsia="vi-VN"/>
        </w:rPr>
        <w:t>.</w:t>
      </w:r>
    </w:p>
    <w:p w:rsidR="00496337" w:rsidRDefault="00496337" w:rsidP="002E3984">
      <w:pPr>
        <w:spacing w:after="0"/>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Thời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kỳ</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mang</w:t>
      </w:r>
      <w:proofErr w:type="spellEnd"/>
      <w:r>
        <w:rPr>
          <w:rFonts w:asciiTheme="majorHAnsi" w:eastAsia="Times New Roman" w:hAnsiTheme="majorHAnsi" w:cstheme="majorHAnsi"/>
          <w:sz w:val="28"/>
          <w:szCs w:val="28"/>
          <w:lang w:val="en-US" w:eastAsia="vi-VN"/>
        </w:rPr>
        <w:t xml:space="preserve"> </w:t>
      </w:r>
      <w:proofErr w:type="spellStart"/>
      <w:proofErr w:type="gramStart"/>
      <w:r>
        <w:rPr>
          <w:rFonts w:asciiTheme="majorHAnsi" w:eastAsia="Times New Roman" w:hAnsiTheme="majorHAnsi" w:cstheme="majorHAnsi"/>
          <w:sz w:val="28"/>
          <w:szCs w:val="28"/>
          <w:lang w:val="en-US" w:eastAsia="vi-VN"/>
        </w:rPr>
        <w:t>thai</w:t>
      </w:r>
      <w:proofErr w:type="spellEnd"/>
      <w:proofErr w:type="gram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Thiamazole</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đi</w:t>
      </w:r>
      <w:proofErr w:type="spellEnd"/>
      <w:r>
        <w:rPr>
          <w:rFonts w:asciiTheme="majorHAnsi" w:eastAsia="Times New Roman" w:hAnsiTheme="majorHAnsi" w:cstheme="majorHAnsi"/>
          <w:sz w:val="28"/>
          <w:szCs w:val="28"/>
          <w:lang w:val="en-US" w:eastAsia="vi-VN"/>
        </w:rPr>
        <w:t xml:space="preserve"> qua </w:t>
      </w:r>
      <w:proofErr w:type="spellStart"/>
      <w:r>
        <w:rPr>
          <w:rFonts w:asciiTheme="majorHAnsi" w:eastAsia="Times New Roman" w:hAnsiTheme="majorHAnsi" w:cstheme="majorHAnsi"/>
          <w:sz w:val="28"/>
          <w:szCs w:val="28"/>
          <w:lang w:val="en-US" w:eastAsia="vi-VN"/>
        </w:rPr>
        <w:t>nhau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thai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nên</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có</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thể</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gây</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hại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cho</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thai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nhi</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bướu</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cổ</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giảm</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năng</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giáp</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một</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số</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dị</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tật</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bẩm</w:t>
      </w:r>
      <w:proofErr w:type="spellEnd"/>
      <w:r>
        <w:rPr>
          <w:rFonts w:asciiTheme="majorHAnsi" w:eastAsia="Times New Roman" w:hAnsiTheme="majorHAnsi" w:cstheme="majorHAnsi"/>
          <w:sz w:val="28"/>
          <w:szCs w:val="28"/>
          <w:lang w:val="en-US" w:eastAsia="vi-VN"/>
        </w:rPr>
        <w:t xml:space="preserve"> </w:t>
      </w:r>
      <w:proofErr w:type="spellStart"/>
      <w:r>
        <w:rPr>
          <w:rFonts w:asciiTheme="majorHAnsi" w:eastAsia="Times New Roman" w:hAnsiTheme="majorHAnsi" w:cstheme="majorHAnsi"/>
          <w:sz w:val="28"/>
          <w:szCs w:val="28"/>
          <w:lang w:val="en-US" w:eastAsia="vi-VN"/>
        </w:rPr>
        <w:t>sinh</w:t>
      </w:r>
      <w:proofErr w:type="spellEnd"/>
      <w:r>
        <w:rPr>
          <w:rFonts w:asciiTheme="majorHAnsi" w:eastAsia="Times New Roman" w:hAnsiTheme="majorHAnsi" w:cstheme="majorHAnsi"/>
          <w:sz w:val="28"/>
          <w:szCs w:val="28"/>
          <w:lang w:val="en-US" w:eastAsia="vi-VN"/>
        </w:rPr>
        <w:t>),</w:t>
      </w:r>
      <w:r w:rsidR="00E013BC">
        <w:rPr>
          <w:rFonts w:asciiTheme="majorHAnsi" w:eastAsia="Times New Roman" w:hAnsiTheme="majorHAnsi" w:cstheme="majorHAnsi"/>
          <w:sz w:val="28"/>
          <w:szCs w:val="28"/>
          <w:lang w:val="en-US" w:eastAsia="vi-VN"/>
        </w:rPr>
        <w:t xml:space="preserve"> </w:t>
      </w:r>
      <w:proofErr w:type="spellStart"/>
      <w:r w:rsidR="00E013BC">
        <w:rPr>
          <w:rFonts w:asciiTheme="majorHAnsi" w:eastAsia="Times New Roman" w:hAnsiTheme="majorHAnsi" w:cstheme="majorHAnsi"/>
          <w:sz w:val="28"/>
          <w:szCs w:val="28"/>
          <w:lang w:val="en-US" w:eastAsia="vi-VN"/>
        </w:rPr>
        <w:t>cần</w:t>
      </w:r>
      <w:proofErr w:type="spellEnd"/>
      <w:r w:rsidR="00E013BC">
        <w:rPr>
          <w:rFonts w:asciiTheme="majorHAnsi" w:eastAsia="Times New Roman" w:hAnsiTheme="majorHAnsi" w:cstheme="majorHAnsi"/>
          <w:sz w:val="28"/>
          <w:szCs w:val="28"/>
          <w:lang w:val="en-US" w:eastAsia="vi-VN"/>
        </w:rPr>
        <w:t xml:space="preserve"> </w:t>
      </w:r>
      <w:proofErr w:type="spellStart"/>
      <w:r w:rsidR="00E013BC">
        <w:rPr>
          <w:rFonts w:asciiTheme="majorHAnsi" w:eastAsia="Times New Roman" w:hAnsiTheme="majorHAnsi" w:cstheme="majorHAnsi"/>
          <w:sz w:val="28"/>
          <w:szCs w:val="28"/>
          <w:lang w:val="en-US" w:eastAsia="vi-VN"/>
        </w:rPr>
        <w:t>cân</w:t>
      </w:r>
      <w:proofErr w:type="spellEnd"/>
      <w:r w:rsidR="00E013BC">
        <w:rPr>
          <w:rFonts w:asciiTheme="majorHAnsi" w:eastAsia="Times New Roman" w:hAnsiTheme="majorHAnsi" w:cstheme="majorHAnsi"/>
          <w:sz w:val="28"/>
          <w:szCs w:val="28"/>
          <w:lang w:val="en-US" w:eastAsia="vi-VN"/>
        </w:rPr>
        <w:t xml:space="preserve"> </w:t>
      </w:r>
      <w:proofErr w:type="spellStart"/>
      <w:r w:rsidR="00E013BC">
        <w:rPr>
          <w:rFonts w:asciiTheme="majorHAnsi" w:eastAsia="Times New Roman" w:hAnsiTheme="majorHAnsi" w:cstheme="majorHAnsi"/>
          <w:sz w:val="28"/>
          <w:szCs w:val="28"/>
          <w:lang w:val="en-US" w:eastAsia="vi-VN"/>
        </w:rPr>
        <w:t>nhắc</w:t>
      </w:r>
      <w:proofErr w:type="spellEnd"/>
      <w:r w:rsidR="00E013BC">
        <w:rPr>
          <w:rFonts w:asciiTheme="majorHAnsi" w:eastAsia="Times New Roman" w:hAnsiTheme="majorHAnsi" w:cstheme="majorHAnsi"/>
          <w:sz w:val="28"/>
          <w:szCs w:val="28"/>
          <w:lang w:val="en-US" w:eastAsia="vi-VN"/>
        </w:rPr>
        <w:t xml:space="preserve"> </w:t>
      </w:r>
      <w:proofErr w:type="spellStart"/>
      <w:r w:rsidR="00E013BC">
        <w:rPr>
          <w:rFonts w:asciiTheme="majorHAnsi" w:eastAsia="Times New Roman" w:hAnsiTheme="majorHAnsi" w:cstheme="majorHAnsi"/>
          <w:sz w:val="28"/>
          <w:szCs w:val="28"/>
          <w:lang w:val="en-US" w:eastAsia="vi-VN"/>
        </w:rPr>
        <w:t>giữa</w:t>
      </w:r>
      <w:proofErr w:type="spellEnd"/>
      <w:r w:rsidR="00E013BC">
        <w:rPr>
          <w:rFonts w:asciiTheme="majorHAnsi" w:eastAsia="Times New Roman" w:hAnsiTheme="majorHAnsi" w:cstheme="majorHAnsi"/>
          <w:sz w:val="28"/>
          <w:szCs w:val="28"/>
          <w:lang w:val="en-US" w:eastAsia="vi-VN"/>
        </w:rPr>
        <w:t xml:space="preserve"> </w:t>
      </w:r>
      <w:proofErr w:type="spellStart"/>
      <w:r w:rsidR="00E013BC">
        <w:rPr>
          <w:rFonts w:asciiTheme="majorHAnsi" w:eastAsia="Times New Roman" w:hAnsiTheme="majorHAnsi" w:cstheme="majorHAnsi"/>
          <w:sz w:val="28"/>
          <w:szCs w:val="28"/>
          <w:lang w:val="en-US" w:eastAsia="vi-VN"/>
        </w:rPr>
        <w:t>lợi</w:t>
      </w:r>
      <w:proofErr w:type="spellEnd"/>
      <w:r w:rsidR="00E013BC">
        <w:rPr>
          <w:rFonts w:asciiTheme="majorHAnsi" w:eastAsia="Times New Roman" w:hAnsiTheme="majorHAnsi" w:cstheme="majorHAnsi"/>
          <w:sz w:val="28"/>
          <w:szCs w:val="28"/>
          <w:lang w:val="en-US" w:eastAsia="vi-VN"/>
        </w:rPr>
        <w:t xml:space="preserve"> </w:t>
      </w:r>
      <w:proofErr w:type="spellStart"/>
      <w:r w:rsidR="00E013BC">
        <w:rPr>
          <w:rFonts w:asciiTheme="majorHAnsi" w:eastAsia="Times New Roman" w:hAnsiTheme="majorHAnsi" w:cstheme="majorHAnsi"/>
          <w:sz w:val="28"/>
          <w:szCs w:val="28"/>
          <w:lang w:val="en-US" w:eastAsia="vi-VN"/>
        </w:rPr>
        <w:t>ích</w:t>
      </w:r>
      <w:proofErr w:type="spellEnd"/>
      <w:r w:rsidR="00E013BC">
        <w:rPr>
          <w:rFonts w:asciiTheme="majorHAnsi" w:eastAsia="Times New Roman" w:hAnsiTheme="majorHAnsi" w:cstheme="majorHAnsi"/>
          <w:sz w:val="28"/>
          <w:szCs w:val="28"/>
          <w:lang w:val="en-US" w:eastAsia="vi-VN"/>
        </w:rPr>
        <w:t xml:space="preserve"> </w:t>
      </w:r>
      <w:proofErr w:type="spellStart"/>
      <w:r w:rsidR="00E013BC">
        <w:rPr>
          <w:rFonts w:asciiTheme="majorHAnsi" w:eastAsia="Times New Roman" w:hAnsiTheme="majorHAnsi" w:cstheme="majorHAnsi"/>
          <w:sz w:val="28"/>
          <w:szCs w:val="28"/>
          <w:lang w:val="en-US" w:eastAsia="vi-VN"/>
        </w:rPr>
        <w:t>và</w:t>
      </w:r>
      <w:proofErr w:type="spellEnd"/>
      <w:r w:rsidR="00E013BC">
        <w:rPr>
          <w:rFonts w:asciiTheme="majorHAnsi" w:eastAsia="Times New Roman" w:hAnsiTheme="majorHAnsi" w:cstheme="majorHAnsi"/>
          <w:sz w:val="28"/>
          <w:szCs w:val="28"/>
          <w:lang w:val="en-US" w:eastAsia="vi-VN"/>
        </w:rPr>
        <w:t xml:space="preserve"> </w:t>
      </w:r>
      <w:proofErr w:type="spellStart"/>
      <w:r w:rsidR="00E013BC">
        <w:rPr>
          <w:rFonts w:asciiTheme="majorHAnsi" w:eastAsia="Times New Roman" w:hAnsiTheme="majorHAnsi" w:cstheme="majorHAnsi"/>
          <w:sz w:val="28"/>
          <w:szCs w:val="28"/>
          <w:lang w:val="en-US" w:eastAsia="vi-VN"/>
        </w:rPr>
        <w:t>nguy</w:t>
      </w:r>
      <w:proofErr w:type="spellEnd"/>
      <w:r w:rsidR="00E013BC">
        <w:rPr>
          <w:rFonts w:asciiTheme="majorHAnsi" w:eastAsia="Times New Roman" w:hAnsiTheme="majorHAnsi" w:cstheme="majorHAnsi"/>
          <w:sz w:val="28"/>
          <w:szCs w:val="28"/>
          <w:lang w:val="en-US" w:eastAsia="vi-VN"/>
        </w:rPr>
        <w:t xml:space="preserve"> </w:t>
      </w:r>
      <w:proofErr w:type="spellStart"/>
      <w:r w:rsidR="00E013BC">
        <w:rPr>
          <w:rFonts w:asciiTheme="majorHAnsi" w:eastAsia="Times New Roman" w:hAnsiTheme="majorHAnsi" w:cstheme="majorHAnsi"/>
          <w:sz w:val="28"/>
          <w:szCs w:val="28"/>
          <w:lang w:val="en-US" w:eastAsia="vi-VN"/>
        </w:rPr>
        <w:t>cơ</w:t>
      </w:r>
      <w:proofErr w:type="spellEnd"/>
      <w:r w:rsidR="00E013BC">
        <w:rPr>
          <w:rFonts w:asciiTheme="majorHAnsi" w:eastAsia="Times New Roman" w:hAnsiTheme="majorHAnsi" w:cstheme="majorHAnsi"/>
          <w:sz w:val="28"/>
          <w:szCs w:val="28"/>
          <w:lang w:val="en-US" w:eastAsia="vi-VN"/>
        </w:rPr>
        <w:t>.</w:t>
      </w:r>
    </w:p>
    <w:p w:rsidR="00427A0F" w:rsidRPr="00885A43" w:rsidRDefault="00427A0F" w:rsidP="002E3984">
      <w:pPr>
        <w:pStyle w:val="NormalWeb"/>
        <w:shd w:val="clear" w:color="auto" w:fill="FFFFFF"/>
        <w:spacing w:before="0" w:beforeAutospacing="0" w:after="0" w:afterAutospacing="0" w:line="276" w:lineRule="auto"/>
        <w:ind w:firstLine="360"/>
        <w:jc w:val="both"/>
        <w:rPr>
          <w:rStyle w:val="Emphasis"/>
          <w:rFonts w:asciiTheme="majorHAnsi" w:hAnsiTheme="majorHAnsi" w:cstheme="majorHAnsi"/>
          <w:i w:val="0"/>
          <w:color w:val="111111"/>
          <w:sz w:val="28"/>
          <w:szCs w:val="28"/>
          <w:lang w:val="en-US"/>
        </w:rPr>
      </w:pPr>
      <w:r w:rsidRPr="00DC4791">
        <w:rPr>
          <w:rStyle w:val="Emphasis"/>
          <w:rFonts w:asciiTheme="majorHAnsi" w:hAnsiTheme="majorHAnsi" w:cstheme="majorHAnsi"/>
          <w:b/>
          <w:color w:val="111111"/>
          <w:sz w:val="28"/>
          <w:szCs w:val="28"/>
          <w:lang w:val="en-US"/>
        </w:rPr>
        <w:t xml:space="preserve">- </w:t>
      </w:r>
      <w:proofErr w:type="spellStart"/>
      <w:r w:rsidRPr="00DC4791">
        <w:rPr>
          <w:rStyle w:val="Emphasis"/>
          <w:rFonts w:asciiTheme="majorHAnsi" w:hAnsiTheme="majorHAnsi" w:cstheme="majorHAnsi"/>
          <w:b/>
          <w:color w:val="111111"/>
          <w:sz w:val="28"/>
          <w:szCs w:val="28"/>
          <w:lang w:val="en-US"/>
        </w:rPr>
        <w:t>Liều</w:t>
      </w:r>
      <w:proofErr w:type="spellEnd"/>
      <w:r w:rsidRPr="00DC4791">
        <w:rPr>
          <w:rStyle w:val="Emphasis"/>
          <w:rFonts w:asciiTheme="majorHAnsi" w:hAnsiTheme="majorHAnsi" w:cstheme="majorHAnsi"/>
          <w:b/>
          <w:color w:val="111111"/>
          <w:sz w:val="28"/>
          <w:szCs w:val="28"/>
          <w:lang w:val="en-US"/>
        </w:rPr>
        <w:t xml:space="preserve"> </w:t>
      </w:r>
      <w:proofErr w:type="spellStart"/>
      <w:r w:rsidRPr="00DC4791">
        <w:rPr>
          <w:rStyle w:val="Emphasis"/>
          <w:rFonts w:asciiTheme="majorHAnsi" w:hAnsiTheme="majorHAnsi" w:cstheme="majorHAnsi"/>
          <w:b/>
          <w:color w:val="111111"/>
          <w:sz w:val="28"/>
          <w:szCs w:val="28"/>
          <w:lang w:val="en-US"/>
        </w:rPr>
        <w:t>lượng</w:t>
      </w:r>
      <w:proofErr w:type="spellEnd"/>
      <w:r w:rsidRPr="00DC4791">
        <w:rPr>
          <w:rStyle w:val="Emphasis"/>
          <w:rFonts w:asciiTheme="majorHAnsi" w:hAnsiTheme="majorHAnsi" w:cstheme="majorHAnsi"/>
          <w:b/>
          <w:color w:val="111111"/>
          <w:sz w:val="28"/>
          <w:szCs w:val="28"/>
          <w:lang w:val="en-US"/>
        </w:rPr>
        <w:t xml:space="preserve"> </w:t>
      </w:r>
      <w:proofErr w:type="spellStart"/>
      <w:r w:rsidRPr="00DC4791">
        <w:rPr>
          <w:rStyle w:val="Emphasis"/>
          <w:rFonts w:asciiTheme="majorHAnsi" w:hAnsiTheme="majorHAnsi" w:cstheme="majorHAnsi"/>
          <w:b/>
          <w:color w:val="111111"/>
          <w:sz w:val="28"/>
          <w:szCs w:val="28"/>
          <w:lang w:val="en-US"/>
        </w:rPr>
        <w:t>và</w:t>
      </w:r>
      <w:proofErr w:type="spellEnd"/>
      <w:r w:rsidRPr="00DC4791">
        <w:rPr>
          <w:rStyle w:val="Emphasis"/>
          <w:rFonts w:asciiTheme="majorHAnsi" w:hAnsiTheme="majorHAnsi" w:cstheme="majorHAnsi"/>
          <w:b/>
          <w:color w:val="111111"/>
          <w:sz w:val="28"/>
          <w:szCs w:val="28"/>
          <w:lang w:val="en-US"/>
        </w:rPr>
        <w:t xml:space="preserve"> </w:t>
      </w:r>
      <w:proofErr w:type="spellStart"/>
      <w:r w:rsidRPr="00DC4791">
        <w:rPr>
          <w:rStyle w:val="Emphasis"/>
          <w:rFonts w:asciiTheme="majorHAnsi" w:hAnsiTheme="majorHAnsi" w:cstheme="majorHAnsi"/>
          <w:b/>
          <w:color w:val="111111"/>
          <w:sz w:val="28"/>
          <w:szCs w:val="28"/>
          <w:lang w:val="en-US"/>
        </w:rPr>
        <w:t>cách</w:t>
      </w:r>
      <w:proofErr w:type="spellEnd"/>
      <w:r w:rsidRPr="00DC4791">
        <w:rPr>
          <w:rStyle w:val="Emphasis"/>
          <w:rFonts w:asciiTheme="majorHAnsi" w:hAnsiTheme="majorHAnsi" w:cstheme="majorHAnsi"/>
          <w:b/>
          <w:color w:val="111111"/>
          <w:sz w:val="28"/>
          <w:szCs w:val="28"/>
          <w:lang w:val="en-US"/>
        </w:rPr>
        <w:t xml:space="preserve"> </w:t>
      </w:r>
      <w:proofErr w:type="spellStart"/>
      <w:r w:rsidRPr="00DC4791">
        <w:rPr>
          <w:rStyle w:val="Emphasis"/>
          <w:rFonts w:asciiTheme="majorHAnsi" w:hAnsiTheme="majorHAnsi" w:cstheme="majorHAnsi"/>
          <w:b/>
          <w:color w:val="111111"/>
          <w:sz w:val="28"/>
          <w:szCs w:val="28"/>
          <w:lang w:val="en-US"/>
        </w:rPr>
        <w:t>dùng</w:t>
      </w:r>
      <w:proofErr w:type="spellEnd"/>
      <w:r w:rsidRPr="00DC4791">
        <w:rPr>
          <w:rStyle w:val="Emphasis"/>
          <w:rFonts w:asciiTheme="majorHAnsi" w:hAnsiTheme="majorHAnsi" w:cstheme="majorHAnsi"/>
          <w:b/>
          <w:color w:val="111111"/>
          <w:sz w:val="28"/>
          <w:szCs w:val="28"/>
          <w:lang w:val="en-US"/>
        </w:rPr>
        <w:t xml:space="preserve">: </w:t>
      </w:r>
    </w:p>
    <w:p w:rsidR="0057040A" w:rsidRDefault="00885A43" w:rsidP="002E3984">
      <w:pPr>
        <w:shd w:val="clear" w:color="auto" w:fill="FFFFFF"/>
        <w:spacing w:after="0"/>
        <w:jc w:val="both"/>
        <w:rPr>
          <w:rFonts w:ascii="Times New Roman" w:eastAsia="Times New Roman" w:hAnsi="Times New Roman" w:cs="Times New Roman"/>
          <w:i/>
          <w:iCs/>
          <w:color w:val="000000"/>
          <w:sz w:val="28"/>
          <w:szCs w:val="28"/>
          <w:lang w:val="en-US" w:eastAsia="vi-VN"/>
        </w:rPr>
      </w:pPr>
      <w:r w:rsidRPr="00885A43">
        <w:rPr>
          <w:rFonts w:ascii="Times New Roman" w:eastAsia="Times New Roman" w:hAnsi="Times New Roman" w:cs="Times New Roman"/>
          <w:i/>
          <w:iCs/>
          <w:color w:val="000000"/>
          <w:sz w:val="28"/>
          <w:szCs w:val="28"/>
          <w:u w:val="single"/>
          <w:lang w:eastAsia="vi-VN"/>
        </w:rPr>
        <w:t>Người lớn</w:t>
      </w:r>
      <w:r w:rsidRPr="00885A43">
        <w:rPr>
          <w:rFonts w:ascii="Times New Roman" w:eastAsia="Times New Roman" w:hAnsi="Times New Roman" w:cs="Times New Roman"/>
          <w:i/>
          <w:iCs/>
          <w:color w:val="000000"/>
          <w:sz w:val="28"/>
          <w:szCs w:val="28"/>
          <w:lang w:eastAsia="vi-VN"/>
        </w:rPr>
        <w:t>: </w:t>
      </w:r>
    </w:p>
    <w:p w:rsidR="0057040A" w:rsidRDefault="0057040A" w:rsidP="002E3984">
      <w:pPr>
        <w:shd w:val="clear" w:color="auto" w:fill="FFFFFF"/>
        <w:spacing w:after="0"/>
        <w:jc w:val="both"/>
        <w:rPr>
          <w:rFonts w:ascii="Times New Roman" w:eastAsia="Times New Roman" w:hAnsi="Times New Roman" w:cs="Times New Roman"/>
          <w:iCs/>
          <w:color w:val="000000"/>
          <w:sz w:val="28"/>
          <w:szCs w:val="28"/>
          <w:lang w:val="en-US" w:eastAsia="vi-VN"/>
        </w:rPr>
      </w:pPr>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Cường</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giáp</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nhẹ</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Ngày</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uống</w:t>
      </w:r>
      <w:proofErr w:type="spellEnd"/>
      <w:r>
        <w:rPr>
          <w:rFonts w:ascii="Times New Roman" w:eastAsia="Times New Roman" w:hAnsi="Times New Roman" w:cs="Times New Roman"/>
          <w:iCs/>
          <w:color w:val="000000"/>
          <w:sz w:val="28"/>
          <w:szCs w:val="28"/>
          <w:lang w:val="en-US" w:eastAsia="vi-VN"/>
        </w:rPr>
        <w:t xml:space="preserve"> 15 mg, chia </w:t>
      </w:r>
      <w:proofErr w:type="spellStart"/>
      <w:r>
        <w:rPr>
          <w:rFonts w:ascii="Times New Roman" w:eastAsia="Times New Roman" w:hAnsi="Times New Roman" w:cs="Times New Roman"/>
          <w:iCs/>
          <w:color w:val="000000"/>
          <w:sz w:val="28"/>
          <w:szCs w:val="28"/>
          <w:lang w:val="en-US" w:eastAsia="vi-VN"/>
        </w:rPr>
        <w:t>đều</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làm</w:t>
      </w:r>
      <w:proofErr w:type="spellEnd"/>
      <w:r>
        <w:rPr>
          <w:rFonts w:ascii="Times New Roman" w:eastAsia="Times New Roman" w:hAnsi="Times New Roman" w:cs="Times New Roman"/>
          <w:iCs/>
          <w:color w:val="000000"/>
          <w:sz w:val="28"/>
          <w:szCs w:val="28"/>
          <w:lang w:val="en-US" w:eastAsia="vi-VN"/>
        </w:rPr>
        <w:t xml:space="preserve"> 3 </w:t>
      </w:r>
      <w:proofErr w:type="spellStart"/>
      <w:r>
        <w:rPr>
          <w:rFonts w:ascii="Times New Roman" w:eastAsia="Times New Roman" w:hAnsi="Times New Roman" w:cs="Times New Roman"/>
          <w:iCs/>
          <w:color w:val="000000"/>
          <w:sz w:val="28"/>
          <w:szCs w:val="28"/>
          <w:lang w:val="en-US" w:eastAsia="vi-VN"/>
        </w:rPr>
        <w:t>lần</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cách</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nhau</w:t>
      </w:r>
      <w:proofErr w:type="spellEnd"/>
      <w:r>
        <w:rPr>
          <w:rFonts w:ascii="Times New Roman" w:eastAsia="Times New Roman" w:hAnsi="Times New Roman" w:cs="Times New Roman"/>
          <w:iCs/>
          <w:color w:val="000000"/>
          <w:sz w:val="28"/>
          <w:szCs w:val="28"/>
          <w:lang w:val="en-US" w:eastAsia="vi-VN"/>
        </w:rPr>
        <w:t xml:space="preserve"> 8 </w:t>
      </w:r>
      <w:proofErr w:type="spellStart"/>
      <w:r>
        <w:rPr>
          <w:rFonts w:ascii="Times New Roman" w:eastAsia="Times New Roman" w:hAnsi="Times New Roman" w:cs="Times New Roman"/>
          <w:iCs/>
          <w:color w:val="000000"/>
          <w:sz w:val="28"/>
          <w:szCs w:val="28"/>
          <w:lang w:val="en-US" w:eastAsia="vi-VN"/>
        </w:rPr>
        <w:t>giờ</w:t>
      </w:r>
      <w:proofErr w:type="spellEnd"/>
      <w:r>
        <w:rPr>
          <w:rFonts w:ascii="Times New Roman" w:eastAsia="Times New Roman" w:hAnsi="Times New Roman" w:cs="Times New Roman"/>
          <w:iCs/>
          <w:color w:val="000000"/>
          <w:sz w:val="28"/>
          <w:szCs w:val="28"/>
          <w:lang w:val="en-US" w:eastAsia="vi-VN"/>
        </w:rPr>
        <w:t>;</w:t>
      </w:r>
    </w:p>
    <w:p w:rsidR="00C87E4A" w:rsidRDefault="00C87E4A" w:rsidP="002E3984">
      <w:pPr>
        <w:shd w:val="clear" w:color="auto" w:fill="FFFFFF"/>
        <w:spacing w:after="0"/>
        <w:jc w:val="both"/>
        <w:rPr>
          <w:rFonts w:ascii="Times New Roman" w:eastAsia="Times New Roman" w:hAnsi="Times New Roman" w:cs="Times New Roman"/>
          <w:iCs/>
          <w:color w:val="000000"/>
          <w:sz w:val="28"/>
          <w:szCs w:val="28"/>
          <w:lang w:val="en-US" w:eastAsia="vi-VN"/>
        </w:rPr>
      </w:pPr>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Cường</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giáp</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vừa</w:t>
      </w:r>
      <w:proofErr w:type="spellEnd"/>
      <w:r>
        <w:rPr>
          <w:rFonts w:ascii="Times New Roman" w:eastAsia="Times New Roman" w:hAnsi="Times New Roman" w:cs="Times New Roman"/>
          <w:iCs/>
          <w:color w:val="000000"/>
          <w:sz w:val="28"/>
          <w:szCs w:val="28"/>
          <w:lang w:val="en-US" w:eastAsia="vi-VN"/>
        </w:rPr>
        <w:t>:</w:t>
      </w:r>
      <w:r w:rsidRPr="00C87E4A">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Ngày</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uống</w:t>
      </w:r>
      <w:proofErr w:type="spellEnd"/>
      <w:r>
        <w:rPr>
          <w:rFonts w:ascii="Times New Roman" w:eastAsia="Times New Roman" w:hAnsi="Times New Roman" w:cs="Times New Roman"/>
          <w:iCs/>
          <w:color w:val="000000"/>
          <w:sz w:val="28"/>
          <w:szCs w:val="28"/>
          <w:lang w:val="en-US" w:eastAsia="vi-VN"/>
        </w:rPr>
        <w:t xml:space="preserve"> 30 - 40 mg, chia </w:t>
      </w:r>
      <w:proofErr w:type="spellStart"/>
      <w:r>
        <w:rPr>
          <w:rFonts w:ascii="Times New Roman" w:eastAsia="Times New Roman" w:hAnsi="Times New Roman" w:cs="Times New Roman"/>
          <w:iCs/>
          <w:color w:val="000000"/>
          <w:sz w:val="28"/>
          <w:szCs w:val="28"/>
          <w:lang w:val="en-US" w:eastAsia="vi-VN"/>
        </w:rPr>
        <w:t>đều</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làm</w:t>
      </w:r>
      <w:proofErr w:type="spellEnd"/>
      <w:r>
        <w:rPr>
          <w:rFonts w:ascii="Times New Roman" w:eastAsia="Times New Roman" w:hAnsi="Times New Roman" w:cs="Times New Roman"/>
          <w:iCs/>
          <w:color w:val="000000"/>
          <w:sz w:val="28"/>
          <w:szCs w:val="28"/>
          <w:lang w:val="en-US" w:eastAsia="vi-VN"/>
        </w:rPr>
        <w:t xml:space="preserve"> 3 </w:t>
      </w:r>
      <w:proofErr w:type="spellStart"/>
      <w:r>
        <w:rPr>
          <w:rFonts w:ascii="Times New Roman" w:eastAsia="Times New Roman" w:hAnsi="Times New Roman" w:cs="Times New Roman"/>
          <w:iCs/>
          <w:color w:val="000000"/>
          <w:sz w:val="28"/>
          <w:szCs w:val="28"/>
          <w:lang w:val="en-US" w:eastAsia="vi-VN"/>
        </w:rPr>
        <w:t>lần</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cách</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nhau</w:t>
      </w:r>
      <w:proofErr w:type="spellEnd"/>
      <w:r>
        <w:rPr>
          <w:rFonts w:ascii="Times New Roman" w:eastAsia="Times New Roman" w:hAnsi="Times New Roman" w:cs="Times New Roman"/>
          <w:iCs/>
          <w:color w:val="000000"/>
          <w:sz w:val="28"/>
          <w:szCs w:val="28"/>
          <w:lang w:val="en-US" w:eastAsia="vi-VN"/>
        </w:rPr>
        <w:t xml:space="preserve"> 8 </w:t>
      </w:r>
      <w:proofErr w:type="spellStart"/>
      <w:r>
        <w:rPr>
          <w:rFonts w:ascii="Times New Roman" w:eastAsia="Times New Roman" w:hAnsi="Times New Roman" w:cs="Times New Roman"/>
          <w:iCs/>
          <w:color w:val="000000"/>
          <w:sz w:val="28"/>
          <w:szCs w:val="28"/>
          <w:lang w:val="en-US" w:eastAsia="vi-VN"/>
        </w:rPr>
        <w:t>giờ</w:t>
      </w:r>
      <w:proofErr w:type="spellEnd"/>
      <w:r>
        <w:rPr>
          <w:rFonts w:ascii="Times New Roman" w:eastAsia="Times New Roman" w:hAnsi="Times New Roman" w:cs="Times New Roman"/>
          <w:iCs/>
          <w:color w:val="000000"/>
          <w:sz w:val="28"/>
          <w:szCs w:val="28"/>
          <w:lang w:val="en-US" w:eastAsia="vi-VN"/>
        </w:rPr>
        <w:t>;</w:t>
      </w:r>
    </w:p>
    <w:p w:rsidR="00926867" w:rsidRDefault="00926867" w:rsidP="002E3984">
      <w:pPr>
        <w:shd w:val="clear" w:color="auto" w:fill="FFFFFF"/>
        <w:spacing w:after="0"/>
        <w:jc w:val="both"/>
        <w:rPr>
          <w:rFonts w:ascii="Times New Roman" w:eastAsia="Times New Roman" w:hAnsi="Times New Roman" w:cs="Times New Roman"/>
          <w:iCs/>
          <w:color w:val="000000"/>
          <w:sz w:val="28"/>
          <w:szCs w:val="28"/>
          <w:lang w:val="en-US" w:eastAsia="vi-VN"/>
        </w:rPr>
      </w:pPr>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Cường</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giáp</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nặng</w:t>
      </w:r>
      <w:proofErr w:type="spellEnd"/>
      <w:r>
        <w:rPr>
          <w:rFonts w:ascii="Times New Roman" w:eastAsia="Times New Roman" w:hAnsi="Times New Roman" w:cs="Times New Roman"/>
          <w:iCs/>
          <w:color w:val="000000"/>
          <w:sz w:val="28"/>
          <w:szCs w:val="28"/>
          <w:lang w:val="en-US" w:eastAsia="vi-VN"/>
        </w:rPr>
        <w:t>:</w:t>
      </w:r>
      <w:r w:rsidRPr="00926867">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Ngày</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uống</w:t>
      </w:r>
      <w:proofErr w:type="spellEnd"/>
      <w:r>
        <w:rPr>
          <w:rFonts w:ascii="Times New Roman" w:eastAsia="Times New Roman" w:hAnsi="Times New Roman" w:cs="Times New Roman"/>
          <w:iCs/>
          <w:color w:val="000000"/>
          <w:sz w:val="28"/>
          <w:szCs w:val="28"/>
          <w:lang w:val="en-US" w:eastAsia="vi-VN"/>
        </w:rPr>
        <w:t xml:space="preserve"> 60 mg, chia </w:t>
      </w:r>
      <w:proofErr w:type="spellStart"/>
      <w:r>
        <w:rPr>
          <w:rFonts w:ascii="Times New Roman" w:eastAsia="Times New Roman" w:hAnsi="Times New Roman" w:cs="Times New Roman"/>
          <w:iCs/>
          <w:color w:val="000000"/>
          <w:sz w:val="28"/>
          <w:szCs w:val="28"/>
          <w:lang w:val="en-US" w:eastAsia="vi-VN"/>
        </w:rPr>
        <w:t>đều</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làm</w:t>
      </w:r>
      <w:proofErr w:type="spellEnd"/>
      <w:r>
        <w:rPr>
          <w:rFonts w:ascii="Times New Roman" w:eastAsia="Times New Roman" w:hAnsi="Times New Roman" w:cs="Times New Roman"/>
          <w:iCs/>
          <w:color w:val="000000"/>
          <w:sz w:val="28"/>
          <w:szCs w:val="28"/>
          <w:lang w:val="en-US" w:eastAsia="vi-VN"/>
        </w:rPr>
        <w:t xml:space="preserve"> 3 </w:t>
      </w:r>
      <w:proofErr w:type="spellStart"/>
      <w:r>
        <w:rPr>
          <w:rFonts w:ascii="Times New Roman" w:eastAsia="Times New Roman" w:hAnsi="Times New Roman" w:cs="Times New Roman"/>
          <w:iCs/>
          <w:color w:val="000000"/>
          <w:sz w:val="28"/>
          <w:szCs w:val="28"/>
          <w:lang w:val="en-US" w:eastAsia="vi-VN"/>
        </w:rPr>
        <w:t>lần</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cách</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nhau</w:t>
      </w:r>
      <w:proofErr w:type="spellEnd"/>
      <w:r>
        <w:rPr>
          <w:rFonts w:ascii="Times New Roman" w:eastAsia="Times New Roman" w:hAnsi="Times New Roman" w:cs="Times New Roman"/>
          <w:iCs/>
          <w:color w:val="000000"/>
          <w:sz w:val="28"/>
          <w:szCs w:val="28"/>
          <w:lang w:val="en-US" w:eastAsia="vi-VN"/>
        </w:rPr>
        <w:t xml:space="preserve"> 8 </w:t>
      </w:r>
      <w:proofErr w:type="spellStart"/>
      <w:r>
        <w:rPr>
          <w:rFonts w:ascii="Times New Roman" w:eastAsia="Times New Roman" w:hAnsi="Times New Roman" w:cs="Times New Roman"/>
          <w:iCs/>
          <w:color w:val="000000"/>
          <w:sz w:val="28"/>
          <w:szCs w:val="28"/>
          <w:lang w:val="en-US" w:eastAsia="vi-VN"/>
        </w:rPr>
        <w:t>giờ</w:t>
      </w:r>
      <w:proofErr w:type="spellEnd"/>
      <w:r>
        <w:rPr>
          <w:rFonts w:ascii="Times New Roman" w:eastAsia="Times New Roman" w:hAnsi="Times New Roman" w:cs="Times New Roman"/>
          <w:iCs/>
          <w:color w:val="000000"/>
          <w:sz w:val="28"/>
          <w:szCs w:val="28"/>
          <w:lang w:val="en-US" w:eastAsia="vi-VN"/>
        </w:rPr>
        <w:t>;</w:t>
      </w:r>
    </w:p>
    <w:p w:rsidR="00885A43" w:rsidRDefault="001B3A45" w:rsidP="002E3984">
      <w:pPr>
        <w:shd w:val="clear" w:color="auto" w:fill="FFFFFF"/>
        <w:spacing w:after="0"/>
        <w:jc w:val="both"/>
        <w:rPr>
          <w:rFonts w:ascii="Times New Roman" w:eastAsia="Times New Roman" w:hAnsi="Times New Roman" w:cs="Times New Roman"/>
          <w:color w:val="000000"/>
          <w:sz w:val="28"/>
          <w:szCs w:val="28"/>
          <w:lang w:val="en-US" w:eastAsia="vi-VN"/>
        </w:rPr>
      </w:pPr>
      <w:proofErr w:type="spellStart"/>
      <w:r>
        <w:rPr>
          <w:rFonts w:ascii="Times New Roman" w:eastAsia="Times New Roman" w:hAnsi="Times New Roman" w:cs="Times New Roman"/>
          <w:color w:val="000000"/>
          <w:sz w:val="28"/>
          <w:szCs w:val="28"/>
          <w:lang w:val="en-US" w:eastAsia="vi-VN"/>
        </w:rPr>
        <w:t>Liều</w:t>
      </w:r>
      <w:proofErr w:type="spellEnd"/>
      <w:r>
        <w:rPr>
          <w:rFonts w:ascii="Times New Roman" w:eastAsia="Times New Roman" w:hAnsi="Times New Roman" w:cs="Times New Roman"/>
          <w:color w:val="000000"/>
          <w:sz w:val="28"/>
          <w:szCs w:val="28"/>
          <w:lang w:val="en-US" w:eastAsia="vi-VN"/>
        </w:rPr>
        <w:t xml:space="preserve"> </w:t>
      </w:r>
      <w:r w:rsidR="00885A43">
        <w:rPr>
          <w:rFonts w:ascii="Times New Roman" w:eastAsia="Times New Roman" w:hAnsi="Times New Roman" w:cs="Times New Roman"/>
          <w:color w:val="000000"/>
          <w:sz w:val="28"/>
          <w:szCs w:val="28"/>
          <w:lang w:eastAsia="vi-VN"/>
        </w:rPr>
        <w:t xml:space="preserve">duy trì: </w:t>
      </w:r>
      <w:proofErr w:type="spellStart"/>
      <w:r w:rsidR="00066F04">
        <w:rPr>
          <w:rFonts w:ascii="Times New Roman" w:eastAsia="Times New Roman" w:hAnsi="Times New Roman" w:cs="Times New Roman"/>
          <w:iCs/>
          <w:color w:val="000000"/>
          <w:sz w:val="28"/>
          <w:szCs w:val="28"/>
          <w:lang w:val="en-US" w:eastAsia="vi-VN"/>
        </w:rPr>
        <w:t>Ngày</w:t>
      </w:r>
      <w:proofErr w:type="spellEnd"/>
      <w:r w:rsidR="00066F04">
        <w:rPr>
          <w:rFonts w:ascii="Times New Roman" w:eastAsia="Times New Roman" w:hAnsi="Times New Roman" w:cs="Times New Roman"/>
          <w:iCs/>
          <w:color w:val="000000"/>
          <w:sz w:val="28"/>
          <w:szCs w:val="28"/>
          <w:lang w:val="en-US" w:eastAsia="vi-VN"/>
        </w:rPr>
        <w:t xml:space="preserve"> </w:t>
      </w:r>
      <w:proofErr w:type="spellStart"/>
      <w:r w:rsidR="00066F04">
        <w:rPr>
          <w:rFonts w:ascii="Times New Roman" w:eastAsia="Times New Roman" w:hAnsi="Times New Roman" w:cs="Times New Roman"/>
          <w:iCs/>
          <w:color w:val="000000"/>
          <w:sz w:val="28"/>
          <w:szCs w:val="28"/>
          <w:lang w:val="en-US" w:eastAsia="vi-VN"/>
        </w:rPr>
        <w:t>uống</w:t>
      </w:r>
      <w:proofErr w:type="spellEnd"/>
      <w:r w:rsidR="00066F04">
        <w:rPr>
          <w:rFonts w:ascii="Times New Roman" w:eastAsia="Times New Roman" w:hAnsi="Times New Roman" w:cs="Times New Roman"/>
          <w:iCs/>
          <w:color w:val="000000"/>
          <w:sz w:val="28"/>
          <w:szCs w:val="28"/>
          <w:lang w:val="en-US" w:eastAsia="vi-VN"/>
        </w:rPr>
        <w:t xml:space="preserve"> 5 - 15 mg, chia </w:t>
      </w:r>
      <w:proofErr w:type="spellStart"/>
      <w:r w:rsidR="00066F04">
        <w:rPr>
          <w:rFonts w:ascii="Times New Roman" w:eastAsia="Times New Roman" w:hAnsi="Times New Roman" w:cs="Times New Roman"/>
          <w:iCs/>
          <w:color w:val="000000"/>
          <w:sz w:val="28"/>
          <w:szCs w:val="28"/>
          <w:lang w:val="en-US" w:eastAsia="vi-VN"/>
        </w:rPr>
        <w:t>đều</w:t>
      </w:r>
      <w:proofErr w:type="spellEnd"/>
      <w:r w:rsidR="00066F04">
        <w:rPr>
          <w:rFonts w:ascii="Times New Roman" w:eastAsia="Times New Roman" w:hAnsi="Times New Roman" w:cs="Times New Roman"/>
          <w:iCs/>
          <w:color w:val="000000"/>
          <w:sz w:val="28"/>
          <w:szCs w:val="28"/>
          <w:lang w:val="en-US" w:eastAsia="vi-VN"/>
        </w:rPr>
        <w:t xml:space="preserve"> </w:t>
      </w:r>
      <w:proofErr w:type="spellStart"/>
      <w:r w:rsidR="00066F04">
        <w:rPr>
          <w:rFonts w:ascii="Times New Roman" w:eastAsia="Times New Roman" w:hAnsi="Times New Roman" w:cs="Times New Roman"/>
          <w:iCs/>
          <w:color w:val="000000"/>
          <w:sz w:val="28"/>
          <w:szCs w:val="28"/>
          <w:lang w:val="en-US" w:eastAsia="vi-VN"/>
        </w:rPr>
        <w:t>làm</w:t>
      </w:r>
      <w:proofErr w:type="spellEnd"/>
      <w:r w:rsidR="00066F04">
        <w:rPr>
          <w:rFonts w:ascii="Times New Roman" w:eastAsia="Times New Roman" w:hAnsi="Times New Roman" w:cs="Times New Roman"/>
          <w:iCs/>
          <w:color w:val="000000"/>
          <w:sz w:val="28"/>
          <w:szCs w:val="28"/>
          <w:lang w:val="en-US" w:eastAsia="vi-VN"/>
        </w:rPr>
        <w:t xml:space="preserve"> 3 </w:t>
      </w:r>
      <w:proofErr w:type="spellStart"/>
      <w:r w:rsidR="00066F04">
        <w:rPr>
          <w:rFonts w:ascii="Times New Roman" w:eastAsia="Times New Roman" w:hAnsi="Times New Roman" w:cs="Times New Roman"/>
          <w:iCs/>
          <w:color w:val="000000"/>
          <w:sz w:val="28"/>
          <w:szCs w:val="28"/>
          <w:lang w:val="en-US" w:eastAsia="vi-VN"/>
        </w:rPr>
        <w:t>lần</w:t>
      </w:r>
      <w:proofErr w:type="spellEnd"/>
      <w:r w:rsidR="00066F04">
        <w:rPr>
          <w:rFonts w:ascii="Times New Roman" w:eastAsia="Times New Roman" w:hAnsi="Times New Roman" w:cs="Times New Roman"/>
          <w:iCs/>
          <w:color w:val="000000"/>
          <w:sz w:val="28"/>
          <w:szCs w:val="28"/>
          <w:lang w:val="en-US" w:eastAsia="vi-VN"/>
        </w:rPr>
        <w:t xml:space="preserve">, </w:t>
      </w:r>
      <w:proofErr w:type="spellStart"/>
      <w:r w:rsidR="00066F04">
        <w:rPr>
          <w:rFonts w:ascii="Times New Roman" w:eastAsia="Times New Roman" w:hAnsi="Times New Roman" w:cs="Times New Roman"/>
          <w:iCs/>
          <w:color w:val="000000"/>
          <w:sz w:val="28"/>
          <w:szCs w:val="28"/>
          <w:lang w:val="en-US" w:eastAsia="vi-VN"/>
        </w:rPr>
        <w:t>cách</w:t>
      </w:r>
      <w:proofErr w:type="spellEnd"/>
      <w:r w:rsidR="00066F04">
        <w:rPr>
          <w:rFonts w:ascii="Times New Roman" w:eastAsia="Times New Roman" w:hAnsi="Times New Roman" w:cs="Times New Roman"/>
          <w:iCs/>
          <w:color w:val="000000"/>
          <w:sz w:val="28"/>
          <w:szCs w:val="28"/>
          <w:lang w:val="en-US" w:eastAsia="vi-VN"/>
        </w:rPr>
        <w:t xml:space="preserve"> </w:t>
      </w:r>
      <w:proofErr w:type="spellStart"/>
      <w:r w:rsidR="00066F04">
        <w:rPr>
          <w:rFonts w:ascii="Times New Roman" w:eastAsia="Times New Roman" w:hAnsi="Times New Roman" w:cs="Times New Roman"/>
          <w:iCs/>
          <w:color w:val="000000"/>
          <w:sz w:val="28"/>
          <w:szCs w:val="28"/>
          <w:lang w:val="en-US" w:eastAsia="vi-VN"/>
        </w:rPr>
        <w:t>nhau</w:t>
      </w:r>
      <w:proofErr w:type="spellEnd"/>
      <w:r w:rsidR="00066F04">
        <w:rPr>
          <w:rFonts w:ascii="Times New Roman" w:eastAsia="Times New Roman" w:hAnsi="Times New Roman" w:cs="Times New Roman"/>
          <w:iCs/>
          <w:color w:val="000000"/>
          <w:sz w:val="28"/>
          <w:szCs w:val="28"/>
          <w:lang w:val="en-US" w:eastAsia="vi-VN"/>
        </w:rPr>
        <w:t xml:space="preserve"> 8 </w:t>
      </w:r>
      <w:proofErr w:type="spellStart"/>
      <w:r w:rsidR="00066F04">
        <w:rPr>
          <w:rFonts w:ascii="Times New Roman" w:eastAsia="Times New Roman" w:hAnsi="Times New Roman" w:cs="Times New Roman"/>
          <w:iCs/>
          <w:color w:val="000000"/>
          <w:sz w:val="28"/>
          <w:szCs w:val="28"/>
          <w:lang w:val="en-US" w:eastAsia="vi-VN"/>
        </w:rPr>
        <w:t>giờ</w:t>
      </w:r>
      <w:proofErr w:type="spellEnd"/>
      <w:r w:rsidR="00066F04">
        <w:rPr>
          <w:rFonts w:ascii="Times New Roman" w:eastAsia="Times New Roman" w:hAnsi="Times New Roman" w:cs="Times New Roman"/>
          <w:iCs/>
          <w:color w:val="000000"/>
          <w:sz w:val="28"/>
          <w:szCs w:val="28"/>
          <w:lang w:val="en-US" w:eastAsia="vi-VN"/>
        </w:rPr>
        <w:t>;</w:t>
      </w:r>
    </w:p>
    <w:p w:rsidR="005B1114" w:rsidRPr="005B1114" w:rsidRDefault="005B1114" w:rsidP="002E3984">
      <w:pPr>
        <w:shd w:val="clear" w:color="auto" w:fill="FFFFFF"/>
        <w:spacing w:after="0"/>
        <w:jc w:val="both"/>
        <w:rPr>
          <w:rFonts w:asciiTheme="majorHAnsi" w:eastAsia="Times New Roman" w:hAnsiTheme="majorHAnsi" w:cstheme="majorHAnsi"/>
          <w:color w:val="000000"/>
          <w:sz w:val="28"/>
          <w:szCs w:val="28"/>
          <w:lang w:val="en-US" w:eastAsia="vi-VN"/>
        </w:rPr>
      </w:pPr>
      <w:r w:rsidRPr="005B1114">
        <w:rPr>
          <w:rFonts w:asciiTheme="majorHAnsi" w:eastAsia="Times New Roman" w:hAnsiTheme="majorHAnsi" w:cstheme="majorHAnsi"/>
          <w:i/>
          <w:iCs/>
          <w:color w:val="000000"/>
          <w:sz w:val="28"/>
          <w:szCs w:val="28"/>
          <w:u w:val="single"/>
          <w:lang w:eastAsia="vi-VN"/>
        </w:rPr>
        <w:t>Trẻ em</w:t>
      </w:r>
      <w:r w:rsidRPr="005B1114">
        <w:rPr>
          <w:rFonts w:asciiTheme="majorHAnsi" w:eastAsia="Times New Roman" w:hAnsiTheme="majorHAnsi" w:cstheme="majorHAnsi"/>
          <w:i/>
          <w:iCs/>
          <w:color w:val="000000"/>
          <w:sz w:val="28"/>
          <w:szCs w:val="28"/>
          <w:lang w:eastAsia="vi-VN"/>
        </w:rPr>
        <w:t>: </w:t>
      </w:r>
    </w:p>
    <w:p w:rsidR="0057040A" w:rsidRDefault="0057040A" w:rsidP="002E3984">
      <w:pPr>
        <w:shd w:val="clear" w:color="auto" w:fill="FFFFFF"/>
        <w:spacing w:after="0"/>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L</w:t>
      </w:r>
      <w:r w:rsidR="005B1114" w:rsidRPr="005B1114">
        <w:rPr>
          <w:rFonts w:asciiTheme="majorHAnsi" w:eastAsia="Times New Roman" w:hAnsiTheme="majorHAnsi" w:cstheme="majorHAnsi"/>
          <w:color w:val="000000"/>
          <w:sz w:val="28"/>
          <w:szCs w:val="28"/>
          <w:lang w:eastAsia="vi-VN"/>
        </w:rPr>
        <w:t xml:space="preserve">iều khởi đầu </w:t>
      </w:r>
      <w:r w:rsidR="00D65245">
        <w:rPr>
          <w:rFonts w:asciiTheme="majorHAnsi" w:eastAsia="Times New Roman" w:hAnsiTheme="majorHAnsi" w:cstheme="majorHAnsi"/>
          <w:color w:val="000000"/>
          <w:sz w:val="28"/>
          <w:szCs w:val="28"/>
          <w:lang w:val="en-US" w:eastAsia="vi-VN"/>
        </w:rPr>
        <w:t>0</w:t>
      </w:r>
      <w:proofErr w:type="gramStart"/>
      <w:r w:rsidR="00D65245">
        <w:rPr>
          <w:rFonts w:asciiTheme="majorHAnsi" w:eastAsia="Times New Roman" w:hAnsiTheme="majorHAnsi" w:cstheme="majorHAnsi"/>
          <w:color w:val="000000"/>
          <w:sz w:val="28"/>
          <w:szCs w:val="28"/>
          <w:lang w:val="en-US" w:eastAsia="vi-VN"/>
        </w:rPr>
        <w:t>,4</w:t>
      </w:r>
      <w:proofErr w:type="gramEnd"/>
      <w:r>
        <w:rPr>
          <w:rFonts w:asciiTheme="majorHAnsi" w:eastAsia="Times New Roman" w:hAnsiTheme="majorHAnsi" w:cstheme="majorHAnsi"/>
          <w:color w:val="000000"/>
          <w:sz w:val="28"/>
          <w:szCs w:val="28"/>
          <w:lang w:eastAsia="vi-VN"/>
        </w:rPr>
        <w:t xml:space="preserve"> mg/kg/ngày</w:t>
      </w:r>
      <w:r w:rsidR="00D65245">
        <w:rPr>
          <w:rFonts w:asciiTheme="majorHAnsi" w:eastAsia="Times New Roman" w:hAnsiTheme="majorHAnsi" w:cstheme="majorHAnsi"/>
          <w:color w:val="000000"/>
          <w:sz w:val="28"/>
          <w:szCs w:val="28"/>
          <w:lang w:val="en-US" w:eastAsia="vi-VN"/>
        </w:rPr>
        <w:t xml:space="preserve">, chia </w:t>
      </w:r>
      <w:proofErr w:type="spellStart"/>
      <w:r w:rsidR="00D65245">
        <w:rPr>
          <w:rFonts w:asciiTheme="majorHAnsi" w:eastAsia="Times New Roman" w:hAnsiTheme="majorHAnsi" w:cstheme="majorHAnsi"/>
          <w:color w:val="000000"/>
          <w:sz w:val="28"/>
          <w:szCs w:val="28"/>
          <w:lang w:val="en-US" w:eastAsia="vi-VN"/>
        </w:rPr>
        <w:t>đều</w:t>
      </w:r>
      <w:proofErr w:type="spellEnd"/>
      <w:r w:rsidR="00D65245">
        <w:rPr>
          <w:rFonts w:asciiTheme="majorHAnsi" w:eastAsia="Times New Roman" w:hAnsiTheme="majorHAnsi" w:cstheme="majorHAnsi"/>
          <w:color w:val="000000"/>
          <w:sz w:val="28"/>
          <w:szCs w:val="28"/>
          <w:lang w:val="en-US" w:eastAsia="vi-VN"/>
        </w:rPr>
        <w:t xml:space="preserve"> </w:t>
      </w:r>
      <w:proofErr w:type="spellStart"/>
      <w:r w:rsidR="00D65245">
        <w:rPr>
          <w:rFonts w:asciiTheme="majorHAnsi" w:eastAsia="Times New Roman" w:hAnsiTheme="majorHAnsi" w:cstheme="majorHAnsi"/>
          <w:color w:val="000000"/>
          <w:sz w:val="28"/>
          <w:szCs w:val="28"/>
          <w:lang w:val="en-US" w:eastAsia="vi-VN"/>
        </w:rPr>
        <w:t>làm</w:t>
      </w:r>
      <w:proofErr w:type="spellEnd"/>
      <w:r w:rsidR="00D65245">
        <w:rPr>
          <w:rFonts w:asciiTheme="majorHAnsi" w:eastAsia="Times New Roman" w:hAnsiTheme="majorHAnsi" w:cstheme="majorHAnsi"/>
          <w:color w:val="000000"/>
          <w:sz w:val="28"/>
          <w:szCs w:val="28"/>
          <w:lang w:val="en-US" w:eastAsia="vi-VN"/>
        </w:rPr>
        <w:t xml:space="preserve"> 3 </w:t>
      </w:r>
      <w:proofErr w:type="spellStart"/>
      <w:r w:rsidR="00D65245">
        <w:rPr>
          <w:rFonts w:asciiTheme="majorHAnsi" w:eastAsia="Times New Roman" w:hAnsiTheme="majorHAnsi" w:cstheme="majorHAnsi"/>
          <w:color w:val="000000"/>
          <w:sz w:val="28"/>
          <w:szCs w:val="28"/>
          <w:lang w:val="en-US" w:eastAsia="vi-VN"/>
        </w:rPr>
        <w:t>lần</w:t>
      </w:r>
      <w:proofErr w:type="spellEnd"/>
      <w:r>
        <w:rPr>
          <w:rFonts w:asciiTheme="majorHAnsi" w:eastAsia="Times New Roman" w:hAnsiTheme="majorHAnsi" w:cstheme="majorHAnsi"/>
          <w:color w:val="000000"/>
          <w:sz w:val="28"/>
          <w:szCs w:val="28"/>
          <w:lang w:val="en-US" w:eastAsia="vi-VN"/>
        </w:rPr>
        <w:t>;</w:t>
      </w:r>
    </w:p>
    <w:p w:rsidR="005B1114" w:rsidRPr="005B1114" w:rsidRDefault="0057040A" w:rsidP="002E3984">
      <w:pPr>
        <w:shd w:val="clear" w:color="auto" w:fill="FFFFFF"/>
        <w:spacing w:after="240"/>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L</w:t>
      </w:r>
      <w:r w:rsidR="009474E7">
        <w:rPr>
          <w:rFonts w:asciiTheme="majorHAnsi" w:eastAsia="Times New Roman" w:hAnsiTheme="majorHAnsi" w:cstheme="majorHAnsi"/>
          <w:color w:val="000000"/>
          <w:sz w:val="28"/>
          <w:szCs w:val="28"/>
          <w:lang w:eastAsia="vi-VN"/>
        </w:rPr>
        <w:t>iều duy trì: Uống ngày 0</w:t>
      </w:r>
      <w:proofErr w:type="gramStart"/>
      <w:r w:rsidR="009474E7">
        <w:rPr>
          <w:rFonts w:asciiTheme="majorHAnsi" w:eastAsia="Times New Roman" w:hAnsiTheme="majorHAnsi" w:cstheme="majorHAnsi"/>
          <w:color w:val="000000"/>
          <w:sz w:val="28"/>
          <w:szCs w:val="28"/>
          <w:lang w:eastAsia="vi-VN"/>
        </w:rPr>
        <w:t>,2</w:t>
      </w:r>
      <w:proofErr w:type="gramEnd"/>
      <w:r w:rsidR="009474E7">
        <w:rPr>
          <w:rFonts w:asciiTheme="majorHAnsi" w:eastAsia="Times New Roman" w:hAnsiTheme="majorHAnsi" w:cstheme="majorHAnsi"/>
          <w:color w:val="000000"/>
          <w:sz w:val="28"/>
          <w:szCs w:val="28"/>
          <w:lang w:eastAsia="vi-VN"/>
        </w:rPr>
        <w:t xml:space="preserve"> mg/kg chia đều làm 3 lần, cách nhau 8</w:t>
      </w:r>
      <w:r w:rsidR="009474E7">
        <w:rPr>
          <w:rFonts w:asciiTheme="majorHAnsi" w:eastAsia="Times New Roman" w:hAnsiTheme="majorHAnsi" w:cstheme="majorHAnsi"/>
          <w:color w:val="000000"/>
          <w:sz w:val="28"/>
          <w:szCs w:val="28"/>
          <w:lang w:val="en-US" w:eastAsia="vi-VN"/>
        </w:rPr>
        <w:t xml:space="preserve"> </w:t>
      </w:r>
      <w:proofErr w:type="spellStart"/>
      <w:r w:rsidR="009474E7">
        <w:rPr>
          <w:rFonts w:asciiTheme="majorHAnsi" w:eastAsia="Times New Roman" w:hAnsiTheme="majorHAnsi" w:cstheme="majorHAnsi"/>
          <w:color w:val="000000"/>
          <w:sz w:val="28"/>
          <w:szCs w:val="28"/>
          <w:lang w:val="en-US" w:eastAsia="vi-VN"/>
        </w:rPr>
        <w:t>giờ</w:t>
      </w:r>
      <w:proofErr w:type="spellEnd"/>
      <w:r w:rsidR="001F3520">
        <w:rPr>
          <w:rFonts w:asciiTheme="majorHAnsi" w:eastAsia="Times New Roman" w:hAnsiTheme="majorHAnsi" w:cstheme="majorHAnsi"/>
          <w:color w:val="000000"/>
          <w:sz w:val="28"/>
          <w:szCs w:val="28"/>
          <w:lang w:val="en-US" w:eastAsia="vi-VN"/>
        </w:rPr>
        <w:t>.</w:t>
      </w:r>
    </w:p>
    <w:p w:rsidR="00A4714A" w:rsidRPr="00322E85" w:rsidRDefault="00322E85" w:rsidP="002E3984">
      <w:pPr>
        <w:pStyle w:val="ListParagraph"/>
        <w:numPr>
          <w:ilvl w:val="0"/>
          <w:numId w:val="3"/>
        </w:numPr>
        <w:shd w:val="clear" w:color="auto" w:fill="FFFFFF"/>
        <w:spacing w:after="240"/>
        <w:ind w:left="0"/>
        <w:jc w:val="both"/>
        <w:rPr>
          <w:rFonts w:ascii="Times New Roman" w:eastAsia="Times New Roman" w:hAnsi="Times New Roman" w:cs="Times New Roman"/>
          <w:i/>
          <w:color w:val="000000"/>
          <w:sz w:val="28"/>
          <w:szCs w:val="28"/>
          <w:lang w:eastAsia="vi-VN"/>
        </w:rPr>
      </w:pPr>
      <w:r w:rsidRPr="00322E85">
        <w:rPr>
          <w:rStyle w:val="Emphasis"/>
          <w:rFonts w:asciiTheme="majorHAnsi" w:hAnsiTheme="majorHAnsi" w:cstheme="majorHAnsi"/>
          <w:color w:val="111111"/>
          <w:sz w:val="28"/>
          <w:szCs w:val="28"/>
        </w:rPr>
        <w:t xml:space="preserve">Ngoài ra còn có thuốc </w:t>
      </w:r>
      <w:r w:rsidR="00A4714A" w:rsidRPr="00322E85">
        <w:rPr>
          <w:rStyle w:val="Emphasis"/>
          <w:rFonts w:asciiTheme="majorHAnsi" w:hAnsiTheme="majorHAnsi" w:cstheme="majorHAnsi"/>
          <w:color w:val="111111"/>
          <w:sz w:val="28"/>
          <w:szCs w:val="28"/>
        </w:rPr>
        <w:t>chẹn beta</w:t>
      </w:r>
      <w:r w:rsidRPr="00322E85">
        <w:rPr>
          <w:rFonts w:asciiTheme="majorHAnsi" w:hAnsiTheme="majorHAnsi" w:cstheme="majorHAnsi"/>
          <w:color w:val="111111"/>
          <w:sz w:val="28"/>
          <w:szCs w:val="28"/>
        </w:rPr>
        <w:t> </w:t>
      </w:r>
      <w:r w:rsidR="00A4714A" w:rsidRPr="00322E85">
        <w:rPr>
          <w:rFonts w:asciiTheme="majorHAnsi" w:hAnsiTheme="majorHAnsi" w:cstheme="majorHAnsi"/>
          <w:i/>
          <w:color w:val="111111"/>
          <w:sz w:val="28"/>
          <w:szCs w:val="28"/>
        </w:rPr>
        <w:t>như</w:t>
      </w:r>
      <w:r w:rsidR="00A4714A" w:rsidRPr="00322E85">
        <w:rPr>
          <w:rFonts w:asciiTheme="majorHAnsi" w:hAnsiTheme="majorHAnsi" w:cstheme="majorHAnsi"/>
          <w:b/>
          <w:i/>
          <w:color w:val="111111"/>
          <w:sz w:val="28"/>
          <w:szCs w:val="28"/>
        </w:rPr>
        <w:t> </w:t>
      </w:r>
      <w:r w:rsidRPr="00322E85">
        <w:rPr>
          <w:rStyle w:val="Emphasis"/>
          <w:rFonts w:asciiTheme="majorHAnsi" w:hAnsiTheme="majorHAnsi" w:cstheme="majorHAnsi"/>
          <w:b/>
          <w:color w:val="111111"/>
          <w:sz w:val="28"/>
          <w:szCs w:val="28"/>
        </w:rPr>
        <w:t>propranolol</w:t>
      </w:r>
      <w:r w:rsidR="00A4714A" w:rsidRPr="00322E85">
        <w:rPr>
          <w:rFonts w:asciiTheme="majorHAnsi" w:hAnsiTheme="majorHAnsi" w:cstheme="majorHAnsi"/>
          <w:b/>
          <w:color w:val="111111"/>
          <w:sz w:val="28"/>
          <w:szCs w:val="28"/>
        </w:rPr>
        <w:t> </w:t>
      </w:r>
      <w:r w:rsidR="00A4714A" w:rsidRPr="00322E85">
        <w:rPr>
          <w:rFonts w:asciiTheme="majorHAnsi" w:hAnsiTheme="majorHAnsi" w:cstheme="majorHAnsi"/>
          <w:i/>
          <w:color w:val="111111"/>
          <w:sz w:val="28"/>
          <w:szCs w:val="28"/>
        </w:rPr>
        <w:t xml:space="preserve">được sử dụng </w:t>
      </w:r>
      <w:r w:rsidRPr="00322E85">
        <w:rPr>
          <w:rFonts w:asciiTheme="majorHAnsi" w:hAnsiTheme="majorHAnsi" w:cstheme="majorHAnsi"/>
          <w:i/>
          <w:color w:val="111111"/>
          <w:sz w:val="28"/>
          <w:szCs w:val="28"/>
        </w:rPr>
        <w:t xml:space="preserve">điều trị hỗ trợ loạn nhịp và nhịp nhanh ở người bệnh cường giáp ngắn ngày (2 - 4 tuần). </w:t>
      </w:r>
    </w:p>
    <w:p w:rsidR="00322E85" w:rsidRDefault="00322E85" w:rsidP="00322E85">
      <w:pPr>
        <w:pStyle w:val="NormalWeb"/>
        <w:shd w:val="clear" w:color="auto" w:fill="FFFFFF"/>
        <w:spacing w:before="0" w:beforeAutospacing="0" w:after="0" w:afterAutospacing="0" w:line="276" w:lineRule="auto"/>
        <w:jc w:val="both"/>
        <w:rPr>
          <w:rStyle w:val="Strong"/>
          <w:rFonts w:asciiTheme="majorHAnsi" w:hAnsiTheme="majorHAnsi" w:cstheme="majorHAnsi"/>
          <w:b w:val="0"/>
          <w:color w:val="111111"/>
          <w:sz w:val="28"/>
          <w:szCs w:val="28"/>
          <w:lang w:val="en-US"/>
        </w:rPr>
      </w:pPr>
    </w:p>
    <w:p w:rsidR="00BD5051" w:rsidRDefault="00BD5051" w:rsidP="00322E85">
      <w:pPr>
        <w:pStyle w:val="NormalWeb"/>
        <w:shd w:val="clear" w:color="auto" w:fill="FFFFFF"/>
        <w:spacing w:before="0" w:beforeAutospacing="0" w:after="0" w:afterAutospacing="0" w:line="276" w:lineRule="auto"/>
        <w:jc w:val="both"/>
        <w:rPr>
          <w:rStyle w:val="Strong"/>
          <w:rFonts w:asciiTheme="majorHAnsi" w:hAnsiTheme="majorHAnsi" w:cstheme="majorHAnsi"/>
          <w:b w:val="0"/>
          <w:color w:val="111111"/>
          <w:sz w:val="28"/>
          <w:szCs w:val="28"/>
          <w:lang w:val="en-US"/>
        </w:rPr>
      </w:pPr>
    </w:p>
    <w:p w:rsidR="00BD5051" w:rsidRDefault="00BD5051" w:rsidP="00322E85">
      <w:pPr>
        <w:pStyle w:val="NormalWeb"/>
        <w:shd w:val="clear" w:color="auto" w:fill="FFFFFF"/>
        <w:spacing w:before="0" w:beforeAutospacing="0" w:after="0" w:afterAutospacing="0" w:line="276" w:lineRule="auto"/>
        <w:jc w:val="both"/>
        <w:rPr>
          <w:rStyle w:val="Strong"/>
          <w:rFonts w:asciiTheme="majorHAnsi" w:hAnsiTheme="majorHAnsi" w:cstheme="majorHAnsi"/>
          <w:b w:val="0"/>
          <w:color w:val="111111"/>
          <w:sz w:val="28"/>
          <w:szCs w:val="28"/>
          <w:lang w:val="en-US"/>
        </w:rPr>
      </w:pPr>
    </w:p>
    <w:p w:rsidR="00BD5051" w:rsidRDefault="00BD5051" w:rsidP="00322E85">
      <w:pPr>
        <w:pStyle w:val="NormalWeb"/>
        <w:shd w:val="clear" w:color="auto" w:fill="FFFFFF"/>
        <w:spacing w:before="0" w:beforeAutospacing="0" w:after="0" w:afterAutospacing="0" w:line="276" w:lineRule="auto"/>
        <w:jc w:val="both"/>
        <w:rPr>
          <w:rStyle w:val="Strong"/>
          <w:rFonts w:asciiTheme="majorHAnsi" w:hAnsiTheme="majorHAnsi" w:cstheme="majorHAnsi"/>
          <w:b w:val="0"/>
          <w:color w:val="111111"/>
          <w:sz w:val="28"/>
          <w:szCs w:val="28"/>
          <w:lang w:val="en-US"/>
        </w:rPr>
      </w:pPr>
    </w:p>
    <w:p w:rsidR="00BD5051" w:rsidRDefault="00BD5051" w:rsidP="00322E85">
      <w:pPr>
        <w:pStyle w:val="NormalWeb"/>
        <w:shd w:val="clear" w:color="auto" w:fill="FFFFFF"/>
        <w:spacing w:before="0" w:beforeAutospacing="0" w:after="0" w:afterAutospacing="0" w:line="276" w:lineRule="auto"/>
        <w:jc w:val="both"/>
        <w:rPr>
          <w:rStyle w:val="Strong"/>
          <w:rFonts w:asciiTheme="majorHAnsi" w:hAnsiTheme="majorHAnsi" w:cstheme="majorHAnsi"/>
          <w:b w:val="0"/>
          <w:color w:val="111111"/>
          <w:sz w:val="28"/>
          <w:szCs w:val="28"/>
          <w:lang w:val="en-US"/>
        </w:rPr>
      </w:pPr>
    </w:p>
    <w:p w:rsidR="00BD5051" w:rsidRDefault="00BD5051" w:rsidP="00322E85">
      <w:pPr>
        <w:pStyle w:val="NormalWeb"/>
        <w:shd w:val="clear" w:color="auto" w:fill="FFFFFF"/>
        <w:spacing w:before="0" w:beforeAutospacing="0" w:after="0" w:afterAutospacing="0" w:line="276" w:lineRule="auto"/>
        <w:jc w:val="both"/>
        <w:rPr>
          <w:rStyle w:val="Strong"/>
          <w:rFonts w:asciiTheme="majorHAnsi" w:hAnsiTheme="majorHAnsi" w:cstheme="majorHAnsi"/>
          <w:b w:val="0"/>
          <w:color w:val="111111"/>
          <w:sz w:val="28"/>
          <w:szCs w:val="28"/>
          <w:lang w:val="en-US"/>
        </w:rPr>
      </w:pPr>
    </w:p>
    <w:p w:rsidR="00A96835" w:rsidRDefault="00A96835" w:rsidP="00322E85">
      <w:pPr>
        <w:pStyle w:val="NormalWeb"/>
        <w:shd w:val="clear" w:color="auto" w:fill="FFFFFF"/>
        <w:spacing w:before="0" w:beforeAutospacing="0" w:after="0" w:afterAutospacing="0" w:line="276" w:lineRule="auto"/>
        <w:jc w:val="both"/>
        <w:rPr>
          <w:rStyle w:val="Strong"/>
          <w:rFonts w:asciiTheme="majorHAnsi" w:hAnsiTheme="majorHAnsi" w:cstheme="majorHAnsi"/>
          <w:b w:val="0"/>
          <w:color w:val="111111"/>
          <w:sz w:val="28"/>
          <w:szCs w:val="28"/>
          <w:lang w:val="en-US"/>
        </w:rPr>
      </w:pPr>
    </w:p>
    <w:p w:rsidR="00A96835" w:rsidRDefault="00A96835" w:rsidP="00322E85">
      <w:pPr>
        <w:pStyle w:val="NormalWeb"/>
        <w:shd w:val="clear" w:color="auto" w:fill="FFFFFF"/>
        <w:spacing w:before="0" w:beforeAutospacing="0" w:after="0" w:afterAutospacing="0" w:line="276" w:lineRule="auto"/>
        <w:jc w:val="both"/>
        <w:rPr>
          <w:rStyle w:val="Strong"/>
          <w:rFonts w:asciiTheme="majorHAnsi" w:hAnsiTheme="majorHAnsi" w:cstheme="majorHAnsi"/>
          <w:b w:val="0"/>
          <w:color w:val="111111"/>
          <w:sz w:val="28"/>
          <w:szCs w:val="28"/>
          <w:lang w:val="en-US"/>
        </w:rPr>
      </w:pPr>
    </w:p>
    <w:p w:rsidR="00A96835" w:rsidRDefault="00A96835" w:rsidP="00322E85">
      <w:pPr>
        <w:pStyle w:val="NormalWeb"/>
        <w:shd w:val="clear" w:color="auto" w:fill="FFFFFF"/>
        <w:spacing w:before="0" w:beforeAutospacing="0" w:after="0" w:afterAutospacing="0" w:line="276" w:lineRule="auto"/>
        <w:jc w:val="both"/>
        <w:rPr>
          <w:rStyle w:val="Strong"/>
          <w:rFonts w:asciiTheme="majorHAnsi" w:hAnsiTheme="majorHAnsi" w:cstheme="majorHAnsi"/>
          <w:b w:val="0"/>
          <w:color w:val="111111"/>
          <w:sz w:val="28"/>
          <w:szCs w:val="28"/>
          <w:lang w:val="en-US"/>
        </w:rPr>
      </w:pPr>
    </w:p>
    <w:p w:rsidR="00BD5051" w:rsidRPr="00322E85" w:rsidRDefault="00BD5051" w:rsidP="00322E85">
      <w:pPr>
        <w:pStyle w:val="NormalWeb"/>
        <w:shd w:val="clear" w:color="auto" w:fill="FFFFFF"/>
        <w:spacing w:before="0" w:beforeAutospacing="0" w:after="0" w:afterAutospacing="0" w:line="276" w:lineRule="auto"/>
        <w:jc w:val="both"/>
        <w:rPr>
          <w:rStyle w:val="Strong"/>
          <w:rFonts w:asciiTheme="majorHAnsi" w:hAnsiTheme="majorHAnsi" w:cstheme="majorHAnsi"/>
          <w:b w:val="0"/>
          <w:color w:val="111111"/>
          <w:sz w:val="28"/>
          <w:szCs w:val="28"/>
          <w:lang w:val="en-US"/>
        </w:rPr>
      </w:pPr>
    </w:p>
    <w:p w:rsidR="000D42CC" w:rsidRDefault="000D42CC" w:rsidP="00C50553">
      <w:pPr>
        <w:pStyle w:val="NormalWeb"/>
        <w:shd w:val="clear" w:color="auto" w:fill="FFFFFF"/>
        <w:spacing w:before="0" w:beforeAutospacing="0" w:after="0" w:afterAutospacing="0" w:line="276" w:lineRule="auto"/>
        <w:ind w:firstLine="720"/>
        <w:jc w:val="both"/>
        <w:rPr>
          <w:rStyle w:val="Strong"/>
          <w:rFonts w:asciiTheme="majorHAnsi" w:hAnsiTheme="majorHAnsi" w:cstheme="majorHAnsi"/>
          <w:color w:val="111111"/>
          <w:sz w:val="28"/>
          <w:szCs w:val="28"/>
          <w:lang w:val="en-US"/>
        </w:rPr>
      </w:pPr>
    </w:p>
    <w:p w:rsidR="000D42CC" w:rsidRDefault="000D42CC" w:rsidP="00C50553">
      <w:pPr>
        <w:pStyle w:val="NormalWeb"/>
        <w:shd w:val="clear" w:color="auto" w:fill="FFFFFF"/>
        <w:spacing w:before="0" w:beforeAutospacing="0" w:after="0" w:afterAutospacing="0" w:line="276" w:lineRule="auto"/>
        <w:ind w:firstLine="720"/>
        <w:jc w:val="both"/>
        <w:rPr>
          <w:rStyle w:val="Strong"/>
          <w:rFonts w:asciiTheme="majorHAnsi" w:hAnsiTheme="majorHAnsi" w:cstheme="majorHAnsi"/>
          <w:color w:val="111111"/>
          <w:sz w:val="28"/>
          <w:szCs w:val="28"/>
          <w:lang w:val="en-US"/>
        </w:rPr>
      </w:pPr>
    </w:p>
    <w:p w:rsidR="000D42CC" w:rsidRDefault="000D42CC" w:rsidP="00C50553">
      <w:pPr>
        <w:pStyle w:val="NormalWeb"/>
        <w:shd w:val="clear" w:color="auto" w:fill="FFFFFF"/>
        <w:spacing w:before="0" w:beforeAutospacing="0" w:after="0" w:afterAutospacing="0" w:line="276" w:lineRule="auto"/>
        <w:ind w:firstLine="720"/>
        <w:jc w:val="both"/>
        <w:rPr>
          <w:rStyle w:val="Strong"/>
          <w:rFonts w:asciiTheme="majorHAnsi" w:hAnsiTheme="majorHAnsi" w:cstheme="majorHAnsi"/>
          <w:color w:val="111111"/>
          <w:sz w:val="28"/>
          <w:szCs w:val="28"/>
          <w:lang w:val="en-US"/>
        </w:rPr>
      </w:pPr>
    </w:p>
    <w:p w:rsidR="006B0B4B" w:rsidRDefault="006B0B4B" w:rsidP="00663757">
      <w:pPr>
        <w:pStyle w:val="NormalWeb"/>
        <w:shd w:val="clear" w:color="auto" w:fill="FFFFFF"/>
        <w:spacing w:before="0" w:beforeAutospacing="0" w:after="0" w:afterAutospacing="0" w:line="276" w:lineRule="auto"/>
        <w:jc w:val="both"/>
        <w:rPr>
          <w:rStyle w:val="Strong"/>
          <w:rFonts w:asciiTheme="majorHAnsi" w:hAnsiTheme="majorHAnsi" w:cstheme="majorHAnsi"/>
          <w:color w:val="111111"/>
          <w:sz w:val="28"/>
          <w:szCs w:val="28"/>
          <w:lang w:val="en-US"/>
        </w:rPr>
      </w:pPr>
      <w:bookmarkStart w:id="0" w:name="_GoBack"/>
      <w:bookmarkEnd w:id="0"/>
    </w:p>
    <w:p w:rsidR="00A4714A" w:rsidRPr="002F39D4" w:rsidRDefault="002F39D4" w:rsidP="00C50553">
      <w:pPr>
        <w:pStyle w:val="NormalWeb"/>
        <w:shd w:val="clear" w:color="auto" w:fill="FFFFFF"/>
        <w:spacing w:before="0" w:beforeAutospacing="0" w:after="0" w:afterAutospacing="0" w:line="276" w:lineRule="auto"/>
        <w:ind w:firstLine="720"/>
        <w:jc w:val="both"/>
        <w:rPr>
          <w:rFonts w:asciiTheme="majorHAnsi" w:hAnsiTheme="majorHAnsi" w:cstheme="majorHAnsi"/>
          <w:color w:val="111111"/>
          <w:sz w:val="28"/>
          <w:szCs w:val="28"/>
          <w:lang w:val="en-US"/>
        </w:rPr>
      </w:pPr>
      <w:r>
        <w:rPr>
          <w:rStyle w:val="Strong"/>
          <w:rFonts w:asciiTheme="majorHAnsi" w:hAnsiTheme="majorHAnsi" w:cstheme="majorHAnsi"/>
          <w:color w:val="111111"/>
          <w:sz w:val="28"/>
          <w:szCs w:val="28"/>
          <w:lang w:val="en-US"/>
        </w:rPr>
        <w:lastRenderedPageBreak/>
        <w:t>2. BỆNH NHƯỢC GIÁP</w:t>
      </w:r>
    </w:p>
    <w:p w:rsidR="00EA4464" w:rsidRPr="00EA4464" w:rsidRDefault="008A2FDF" w:rsidP="00436E43">
      <w:pPr>
        <w:pStyle w:val="NormalWeb"/>
        <w:shd w:val="clear" w:color="auto" w:fill="FFFFFF"/>
        <w:spacing w:before="0" w:beforeAutospacing="0" w:after="240" w:afterAutospacing="0" w:line="276" w:lineRule="auto"/>
        <w:jc w:val="both"/>
        <w:rPr>
          <w:rFonts w:asciiTheme="majorHAnsi" w:hAnsiTheme="majorHAnsi" w:cstheme="majorHAnsi"/>
          <w:color w:val="111111"/>
          <w:sz w:val="28"/>
          <w:szCs w:val="28"/>
        </w:rPr>
      </w:pPr>
      <w:r>
        <w:rPr>
          <w:rFonts w:asciiTheme="majorHAnsi" w:hAnsiTheme="majorHAnsi" w:cstheme="majorHAnsi"/>
          <w:color w:val="111111"/>
          <w:sz w:val="28"/>
          <w:szCs w:val="28"/>
          <w:lang w:val="en-US"/>
        </w:rPr>
        <w:t xml:space="preserve">    </w:t>
      </w:r>
      <w:proofErr w:type="spellStart"/>
      <w:proofErr w:type="gramStart"/>
      <w:r w:rsidR="002F39D4">
        <w:rPr>
          <w:rFonts w:asciiTheme="majorHAnsi" w:hAnsiTheme="majorHAnsi" w:cstheme="majorHAnsi"/>
          <w:color w:val="111111"/>
          <w:sz w:val="28"/>
          <w:szCs w:val="28"/>
          <w:lang w:val="en-US"/>
        </w:rPr>
        <w:t>Là</w:t>
      </w:r>
      <w:proofErr w:type="spellEnd"/>
      <w:r w:rsidR="002F39D4">
        <w:rPr>
          <w:rFonts w:asciiTheme="majorHAnsi" w:hAnsiTheme="majorHAnsi" w:cstheme="majorHAnsi"/>
          <w:color w:val="111111"/>
          <w:sz w:val="28"/>
          <w:szCs w:val="28"/>
          <w:lang w:val="en-US"/>
        </w:rPr>
        <w:t xml:space="preserve"> </w:t>
      </w:r>
      <w:proofErr w:type="spellStart"/>
      <w:r w:rsidR="002F39D4">
        <w:rPr>
          <w:rFonts w:asciiTheme="majorHAnsi" w:hAnsiTheme="majorHAnsi" w:cstheme="majorHAnsi"/>
          <w:color w:val="111111"/>
          <w:sz w:val="28"/>
          <w:szCs w:val="28"/>
          <w:lang w:val="en-US"/>
        </w:rPr>
        <w:t>tình</w:t>
      </w:r>
      <w:proofErr w:type="spellEnd"/>
      <w:r w:rsidR="002F39D4">
        <w:rPr>
          <w:rFonts w:asciiTheme="majorHAnsi" w:hAnsiTheme="majorHAnsi" w:cstheme="majorHAnsi"/>
          <w:color w:val="111111"/>
          <w:sz w:val="28"/>
          <w:szCs w:val="28"/>
          <w:lang w:val="en-US"/>
        </w:rPr>
        <w:t xml:space="preserve"> </w:t>
      </w:r>
      <w:proofErr w:type="spellStart"/>
      <w:r w:rsidR="002F39D4">
        <w:rPr>
          <w:rFonts w:asciiTheme="majorHAnsi" w:hAnsiTheme="majorHAnsi" w:cstheme="majorHAnsi"/>
          <w:color w:val="111111"/>
          <w:sz w:val="28"/>
          <w:szCs w:val="28"/>
          <w:lang w:val="en-US"/>
        </w:rPr>
        <w:t>trạng</w:t>
      </w:r>
      <w:proofErr w:type="spellEnd"/>
      <w:r w:rsidR="002F39D4">
        <w:rPr>
          <w:rFonts w:asciiTheme="majorHAnsi" w:hAnsiTheme="majorHAnsi" w:cstheme="majorHAnsi"/>
          <w:color w:val="111111"/>
          <w:sz w:val="28"/>
          <w:szCs w:val="28"/>
          <w:lang w:val="en-US"/>
        </w:rPr>
        <w:t xml:space="preserve"> t</w:t>
      </w:r>
      <w:r w:rsidR="00EA4464" w:rsidRPr="00EA4464">
        <w:rPr>
          <w:rFonts w:asciiTheme="majorHAnsi" w:hAnsiTheme="majorHAnsi" w:cstheme="majorHAnsi"/>
          <w:color w:val="111111"/>
          <w:sz w:val="28"/>
          <w:szCs w:val="28"/>
        </w:rPr>
        <w:t xml:space="preserve">uyến giáp bị rối loạn chức năng sản sinh quá ít các </w:t>
      </w:r>
      <w:r w:rsidR="00A4714A" w:rsidRPr="00EA4464">
        <w:rPr>
          <w:rFonts w:asciiTheme="majorHAnsi" w:hAnsiTheme="majorHAnsi" w:cstheme="majorHAnsi"/>
          <w:color w:val="111111"/>
          <w:sz w:val="28"/>
          <w:szCs w:val="28"/>
        </w:rPr>
        <w:t xml:space="preserve">hormone </w:t>
      </w:r>
      <w:r w:rsidR="00EA4464" w:rsidRPr="00EA4464">
        <w:rPr>
          <w:rFonts w:asciiTheme="majorHAnsi" w:hAnsiTheme="majorHAnsi" w:cstheme="majorHAnsi"/>
          <w:color w:val="111111"/>
          <w:sz w:val="28"/>
          <w:szCs w:val="28"/>
        </w:rPr>
        <w:t>tuyến giáp.</w:t>
      </w:r>
      <w:proofErr w:type="gramEnd"/>
    </w:p>
    <w:p w:rsidR="002F39D4" w:rsidRPr="00445BB0" w:rsidRDefault="008A2FDF" w:rsidP="00445BB0">
      <w:pPr>
        <w:pStyle w:val="NormalWeb"/>
        <w:shd w:val="clear" w:color="auto" w:fill="FFFFFF"/>
        <w:spacing w:before="0" w:beforeAutospacing="0" w:after="0" w:afterAutospacing="0"/>
        <w:jc w:val="both"/>
        <w:rPr>
          <w:rFonts w:asciiTheme="majorHAnsi" w:hAnsiTheme="majorHAnsi" w:cstheme="majorHAnsi"/>
          <w:color w:val="111111"/>
          <w:sz w:val="28"/>
          <w:szCs w:val="28"/>
          <w:lang w:val="en-US"/>
        </w:rPr>
      </w:pPr>
      <w:r>
        <w:rPr>
          <w:rStyle w:val="Strong"/>
          <w:rFonts w:asciiTheme="majorHAnsi" w:hAnsiTheme="majorHAnsi" w:cstheme="majorHAnsi"/>
          <w:color w:val="111111"/>
          <w:sz w:val="28"/>
          <w:szCs w:val="28"/>
          <w:lang w:val="en-US"/>
        </w:rPr>
        <w:t xml:space="preserve">  </w:t>
      </w:r>
      <w:r w:rsidR="00436E43">
        <w:rPr>
          <w:rStyle w:val="Strong"/>
          <w:rFonts w:asciiTheme="majorHAnsi" w:hAnsiTheme="majorHAnsi" w:cstheme="majorHAnsi"/>
          <w:color w:val="111111"/>
          <w:sz w:val="28"/>
          <w:szCs w:val="28"/>
          <w:lang w:val="en-US"/>
        </w:rPr>
        <w:tab/>
      </w:r>
      <w:r>
        <w:rPr>
          <w:rStyle w:val="Strong"/>
          <w:rFonts w:asciiTheme="majorHAnsi" w:hAnsiTheme="majorHAnsi" w:cstheme="majorHAnsi"/>
          <w:color w:val="111111"/>
          <w:sz w:val="28"/>
          <w:szCs w:val="28"/>
          <w:lang w:val="en-US"/>
        </w:rPr>
        <w:t xml:space="preserve"> </w:t>
      </w:r>
      <w:r w:rsidR="00445BB0" w:rsidRPr="00445BB0">
        <w:rPr>
          <w:rStyle w:val="Strong"/>
          <w:rFonts w:asciiTheme="majorHAnsi" w:hAnsiTheme="majorHAnsi" w:cstheme="majorHAnsi"/>
          <w:color w:val="111111"/>
          <w:sz w:val="28"/>
          <w:szCs w:val="28"/>
          <w:lang w:val="en-US"/>
        </w:rPr>
        <w:t>THUỐC ĐIỀU TRỊ</w:t>
      </w:r>
    </w:p>
    <w:p w:rsidR="008A2FDF" w:rsidRPr="00EC7568" w:rsidRDefault="002F39D4" w:rsidP="00445BB0">
      <w:pPr>
        <w:spacing w:after="0" w:line="240" w:lineRule="auto"/>
        <w:ind w:firstLine="720"/>
        <w:jc w:val="both"/>
        <w:rPr>
          <w:rFonts w:ascii="Times New Roman" w:eastAsia="Times New Roman" w:hAnsi="Times New Roman" w:cs="Times New Roman"/>
          <w:b/>
          <w:i/>
          <w:sz w:val="32"/>
          <w:szCs w:val="32"/>
          <w:lang w:eastAsia="vi-VN"/>
        </w:rPr>
      </w:pPr>
      <w:r w:rsidRPr="008A2FDF">
        <w:rPr>
          <w:rStyle w:val="Emphasis"/>
          <w:rFonts w:asciiTheme="majorHAnsi" w:hAnsiTheme="majorHAnsi" w:cstheme="majorHAnsi"/>
          <w:b/>
          <w:color w:val="111111"/>
          <w:sz w:val="36"/>
          <w:szCs w:val="36"/>
        </w:rPr>
        <w:t>Levothyroxin</w:t>
      </w:r>
      <w:r w:rsidR="008A2FDF" w:rsidRPr="008A2FDF">
        <w:rPr>
          <w:rStyle w:val="Emphasis"/>
          <w:rFonts w:asciiTheme="majorHAnsi" w:hAnsiTheme="majorHAnsi" w:cstheme="majorHAnsi"/>
          <w:b/>
          <w:color w:val="111111"/>
          <w:sz w:val="36"/>
          <w:szCs w:val="36"/>
        </w:rPr>
        <w:t xml:space="preserve"> </w:t>
      </w:r>
      <w:r w:rsidR="008A2FDF" w:rsidRPr="00EC7568">
        <w:rPr>
          <w:rStyle w:val="Emphasis"/>
          <w:rFonts w:asciiTheme="majorHAnsi" w:hAnsiTheme="majorHAnsi" w:cstheme="majorHAnsi"/>
          <w:b/>
          <w:color w:val="111111"/>
          <w:sz w:val="28"/>
          <w:szCs w:val="28"/>
        </w:rPr>
        <w:t>100 mcg</w:t>
      </w:r>
      <w:r w:rsidRPr="008A2FDF">
        <w:rPr>
          <w:rStyle w:val="Emphasis"/>
          <w:rFonts w:asciiTheme="majorHAnsi" w:hAnsiTheme="majorHAnsi" w:cstheme="majorHAnsi"/>
          <w:color w:val="111111"/>
          <w:sz w:val="36"/>
          <w:szCs w:val="36"/>
        </w:rPr>
        <w:t> </w:t>
      </w:r>
      <w:r w:rsidR="008A2FDF" w:rsidRPr="00EC7568">
        <w:rPr>
          <w:rStyle w:val="Emphasis"/>
          <w:rFonts w:asciiTheme="majorHAnsi" w:hAnsiTheme="majorHAnsi" w:cstheme="majorHAnsi"/>
          <w:b/>
          <w:color w:val="111111"/>
          <w:sz w:val="28"/>
          <w:szCs w:val="28"/>
        </w:rPr>
        <w:t>(</w:t>
      </w:r>
      <w:r w:rsidR="008A2FDF" w:rsidRPr="00EC7568">
        <w:rPr>
          <w:rFonts w:ascii="Times New Roman" w:eastAsia="Times New Roman" w:hAnsi="Times New Roman" w:cs="Times New Roman"/>
          <w:b/>
          <w:i/>
          <w:sz w:val="28"/>
          <w:szCs w:val="28"/>
          <w:lang w:eastAsia="vi-VN"/>
        </w:rPr>
        <w:t>Berlthyrox 100)</w:t>
      </w:r>
    </w:p>
    <w:p w:rsidR="000A6BC0" w:rsidRPr="001366B1" w:rsidRDefault="00A96835" w:rsidP="00445BB0">
      <w:pPr>
        <w:pStyle w:val="NormalWeb"/>
        <w:shd w:val="clear" w:color="auto" w:fill="FFFFFF"/>
        <w:spacing w:before="0" w:beforeAutospacing="0" w:after="0" w:afterAutospacing="0"/>
        <w:ind w:firstLine="720"/>
        <w:jc w:val="both"/>
        <w:rPr>
          <w:rStyle w:val="Emphasis"/>
          <w:rFonts w:asciiTheme="majorHAnsi" w:hAnsiTheme="majorHAnsi" w:cstheme="majorHAnsi"/>
          <w:b/>
          <w:color w:val="111111"/>
          <w:sz w:val="28"/>
          <w:szCs w:val="28"/>
        </w:rPr>
      </w:pPr>
      <w:r w:rsidRPr="000A6BC0">
        <w:rPr>
          <w:rStyle w:val="Emphasis"/>
          <w:rFonts w:asciiTheme="majorHAnsi" w:hAnsiTheme="majorHAnsi" w:cstheme="majorHAnsi"/>
          <w:b/>
          <w:color w:val="111111"/>
          <w:sz w:val="28"/>
          <w:szCs w:val="28"/>
        </w:rPr>
        <w:t xml:space="preserve">- Chỉ định: </w:t>
      </w:r>
    </w:p>
    <w:p w:rsidR="008A2FDF" w:rsidRPr="001366B1" w:rsidRDefault="00A96835" w:rsidP="00445BB0">
      <w:pPr>
        <w:pStyle w:val="NormalWeb"/>
        <w:shd w:val="clear" w:color="auto" w:fill="FFFFFF"/>
        <w:spacing w:before="0" w:beforeAutospacing="0" w:after="0" w:afterAutospacing="0"/>
        <w:ind w:firstLine="720"/>
        <w:jc w:val="both"/>
        <w:rPr>
          <w:rStyle w:val="Emphasis"/>
          <w:rFonts w:asciiTheme="majorHAnsi" w:hAnsiTheme="majorHAnsi" w:cstheme="majorHAnsi"/>
          <w:i w:val="0"/>
          <w:color w:val="111111"/>
          <w:sz w:val="28"/>
          <w:szCs w:val="28"/>
        </w:rPr>
      </w:pPr>
      <w:r w:rsidRPr="00A96835">
        <w:rPr>
          <w:rStyle w:val="Emphasis"/>
          <w:rFonts w:asciiTheme="majorHAnsi" w:hAnsiTheme="majorHAnsi" w:cstheme="majorHAnsi"/>
          <w:i w:val="0"/>
          <w:color w:val="111111"/>
          <w:sz w:val="28"/>
          <w:szCs w:val="28"/>
        </w:rPr>
        <w:t xml:space="preserve">+ </w:t>
      </w:r>
      <w:r w:rsidR="000A6BC0" w:rsidRPr="001366B1">
        <w:rPr>
          <w:rStyle w:val="Emphasis"/>
          <w:rFonts w:asciiTheme="majorHAnsi" w:hAnsiTheme="majorHAnsi" w:cstheme="majorHAnsi"/>
          <w:i w:val="0"/>
          <w:color w:val="111111"/>
          <w:sz w:val="28"/>
          <w:szCs w:val="28"/>
        </w:rPr>
        <w:t>Dù</w:t>
      </w:r>
      <w:r w:rsidRPr="00A96835">
        <w:rPr>
          <w:rStyle w:val="Emphasis"/>
          <w:rFonts w:asciiTheme="majorHAnsi" w:hAnsiTheme="majorHAnsi" w:cstheme="majorHAnsi"/>
          <w:i w:val="0"/>
          <w:color w:val="111111"/>
          <w:sz w:val="28"/>
          <w:szCs w:val="28"/>
        </w:rPr>
        <w:t>ng điều trị thay thế</w:t>
      </w:r>
      <w:r w:rsidR="000A6BC0" w:rsidRPr="001366B1">
        <w:rPr>
          <w:rStyle w:val="Emphasis"/>
          <w:rFonts w:asciiTheme="majorHAnsi" w:hAnsiTheme="majorHAnsi" w:cstheme="majorHAnsi"/>
          <w:i w:val="0"/>
          <w:color w:val="111111"/>
          <w:sz w:val="28"/>
          <w:szCs w:val="28"/>
        </w:rPr>
        <w:t xml:space="preserve"> cho các trường hợp thiếu hormone giáp trạng (thiểu năng tuyến giáp);</w:t>
      </w:r>
    </w:p>
    <w:p w:rsidR="000A6BC0" w:rsidRPr="001366B1" w:rsidRDefault="000A6BC0" w:rsidP="00445BB0">
      <w:pPr>
        <w:pStyle w:val="NormalWeb"/>
        <w:shd w:val="clear" w:color="auto" w:fill="FFFFFF"/>
        <w:spacing w:before="0" w:beforeAutospacing="0" w:after="0" w:afterAutospacing="0"/>
        <w:ind w:firstLine="720"/>
        <w:jc w:val="both"/>
        <w:rPr>
          <w:rStyle w:val="Emphasis"/>
          <w:rFonts w:asciiTheme="majorHAnsi" w:hAnsiTheme="majorHAnsi" w:cstheme="majorHAnsi"/>
          <w:i w:val="0"/>
          <w:color w:val="111111"/>
          <w:sz w:val="28"/>
          <w:szCs w:val="28"/>
        </w:rPr>
      </w:pPr>
      <w:r w:rsidRPr="001366B1">
        <w:rPr>
          <w:rStyle w:val="Emphasis"/>
          <w:rFonts w:asciiTheme="majorHAnsi" w:hAnsiTheme="majorHAnsi" w:cstheme="majorHAnsi"/>
          <w:i w:val="0"/>
          <w:color w:val="111111"/>
          <w:sz w:val="28"/>
          <w:szCs w:val="28"/>
        </w:rPr>
        <w:t>+ Ngăn ngừa sự phì đại trở lại của tuyến giáp sau khi cắt bướu trong các trường hợp chức năng tuyến giáp bình thường;</w:t>
      </w:r>
    </w:p>
    <w:p w:rsidR="000A6BC0" w:rsidRPr="001366B1" w:rsidRDefault="000A6BC0" w:rsidP="00445BB0">
      <w:pPr>
        <w:pStyle w:val="NormalWeb"/>
        <w:shd w:val="clear" w:color="auto" w:fill="FFFFFF"/>
        <w:spacing w:before="0" w:beforeAutospacing="0" w:after="0" w:afterAutospacing="0"/>
        <w:ind w:firstLine="720"/>
        <w:jc w:val="both"/>
        <w:rPr>
          <w:rStyle w:val="Emphasis"/>
          <w:rFonts w:asciiTheme="majorHAnsi" w:hAnsiTheme="majorHAnsi" w:cstheme="majorHAnsi"/>
          <w:i w:val="0"/>
          <w:color w:val="111111"/>
          <w:sz w:val="28"/>
          <w:szCs w:val="28"/>
        </w:rPr>
      </w:pPr>
      <w:r w:rsidRPr="001366B1">
        <w:rPr>
          <w:rStyle w:val="Emphasis"/>
          <w:rFonts w:asciiTheme="majorHAnsi" w:hAnsiTheme="majorHAnsi" w:cstheme="majorHAnsi"/>
          <w:i w:val="0"/>
          <w:color w:val="111111"/>
          <w:sz w:val="28"/>
          <w:szCs w:val="28"/>
        </w:rPr>
        <w:t>+ Điều trị bướu giáp lành tính trong các trường hợp chức năng tuyến giáp bình thường;</w:t>
      </w:r>
    </w:p>
    <w:p w:rsidR="000A6BC0" w:rsidRPr="001366B1" w:rsidRDefault="000A6BC0" w:rsidP="00445BB0">
      <w:pPr>
        <w:pStyle w:val="NormalWeb"/>
        <w:shd w:val="clear" w:color="auto" w:fill="FFFFFF"/>
        <w:spacing w:before="0" w:beforeAutospacing="0" w:after="0" w:afterAutospacing="0"/>
        <w:ind w:firstLine="720"/>
        <w:jc w:val="both"/>
        <w:rPr>
          <w:rStyle w:val="Emphasis"/>
          <w:rFonts w:asciiTheme="majorHAnsi" w:hAnsiTheme="majorHAnsi" w:cstheme="majorHAnsi"/>
          <w:i w:val="0"/>
          <w:color w:val="111111"/>
          <w:sz w:val="28"/>
          <w:szCs w:val="28"/>
        </w:rPr>
      </w:pPr>
      <w:r w:rsidRPr="001366B1">
        <w:rPr>
          <w:rStyle w:val="Emphasis"/>
          <w:rFonts w:asciiTheme="majorHAnsi" w:hAnsiTheme="majorHAnsi" w:cstheme="majorHAnsi"/>
          <w:i w:val="0"/>
          <w:color w:val="111111"/>
          <w:sz w:val="28"/>
          <w:szCs w:val="28"/>
        </w:rPr>
        <w:t>+ Phối hợp với các thuốc kháng giáp trong nhiễm độc giáp</w:t>
      </w:r>
      <w:r w:rsidR="00C50553" w:rsidRPr="001366B1">
        <w:rPr>
          <w:rStyle w:val="Emphasis"/>
          <w:rFonts w:asciiTheme="majorHAnsi" w:hAnsiTheme="majorHAnsi" w:cstheme="majorHAnsi"/>
          <w:i w:val="0"/>
          <w:color w:val="111111"/>
          <w:sz w:val="28"/>
          <w:szCs w:val="28"/>
        </w:rPr>
        <w:t>, (sự phối hợp này để n</w:t>
      </w:r>
      <w:r w:rsidR="00B61431" w:rsidRPr="001366B1">
        <w:rPr>
          <w:rStyle w:val="Emphasis"/>
          <w:rFonts w:asciiTheme="majorHAnsi" w:hAnsiTheme="majorHAnsi" w:cstheme="majorHAnsi"/>
          <w:i w:val="0"/>
          <w:color w:val="111111"/>
          <w:sz w:val="28"/>
          <w:szCs w:val="28"/>
        </w:rPr>
        <w:t>găn chặn bướu giáp và suy giáp);</w:t>
      </w:r>
    </w:p>
    <w:p w:rsidR="00B61431" w:rsidRPr="001366B1" w:rsidRDefault="00B61431" w:rsidP="00445BB0">
      <w:pPr>
        <w:pStyle w:val="NormalWeb"/>
        <w:shd w:val="clear" w:color="auto" w:fill="FFFFFF"/>
        <w:spacing w:before="0" w:beforeAutospacing="0" w:after="0" w:afterAutospacing="0"/>
        <w:ind w:firstLine="720"/>
        <w:jc w:val="both"/>
        <w:rPr>
          <w:rStyle w:val="Emphasis"/>
          <w:rFonts w:asciiTheme="majorHAnsi" w:hAnsiTheme="majorHAnsi" w:cstheme="majorHAnsi"/>
          <w:i w:val="0"/>
          <w:color w:val="111111"/>
          <w:sz w:val="28"/>
          <w:szCs w:val="28"/>
        </w:rPr>
      </w:pPr>
      <w:r w:rsidRPr="001366B1">
        <w:rPr>
          <w:rStyle w:val="Emphasis"/>
          <w:rFonts w:asciiTheme="majorHAnsi" w:hAnsiTheme="majorHAnsi" w:cstheme="majorHAnsi"/>
          <w:i w:val="0"/>
          <w:color w:val="111111"/>
          <w:sz w:val="28"/>
          <w:szCs w:val="28"/>
        </w:rPr>
        <w:t>+ Các trường hợp bướu giáp ác tính sau phẫu thuật tuyến giáp.</w:t>
      </w:r>
    </w:p>
    <w:p w:rsidR="0090528F" w:rsidRPr="001366B1" w:rsidRDefault="0090528F" w:rsidP="00445BB0">
      <w:pPr>
        <w:pStyle w:val="NormalWeb"/>
        <w:shd w:val="clear" w:color="auto" w:fill="FFFFFF"/>
        <w:spacing w:before="0" w:beforeAutospacing="0" w:after="0" w:afterAutospacing="0"/>
        <w:ind w:firstLine="720"/>
        <w:jc w:val="both"/>
        <w:rPr>
          <w:rStyle w:val="Emphasis"/>
          <w:rFonts w:asciiTheme="majorHAnsi" w:hAnsiTheme="majorHAnsi" w:cstheme="majorHAnsi"/>
          <w:b/>
          <w:color w:val="111111"/>
          <w:sz w:val="28"/>
          <w:szCs w:val="28"/>
        </w:rPr>
      </w:pPr>
      <w:r w:rsidRPr="001366B1">
        <w:rPr>
          <w:rStyle w:val="Emphasis"/>
          <w:rFonts w:asciiTheme="majorHAnsi" w:hAnsiTheme="majorHAnsi" w:cstheme="majorHAnsi"/>
          <w:b/>
          <w:color w:val="111111"/>
          <w:sz w:val="28"/>
          <w:szCs w:val="28"/>
        </w:rPr>
        <w:t xml:space="preserve">- </w:t>
      </w:r>
      <w:r w:rsidR="00C50421" w:rsidRPr="001366B1">
        <w:rPr>
          <w:rStyle w:val="Emphasis"/>
          <w:rFonts w:asciiTheme="majorHAnsi" w:hAnsiTheme="majorHAnsi" w:cstheme="majorHAnsi"/>
          <w:b/>
          <w:color w:val="111111"/>
          <w:sz w:val="28"/>
          <w:szCs w:val="28"/>
        </w:rPr>
        <w:t>Chống chỉ định:</w:t>
      </w:r>
    </w:p>
    <w:p w:rsidR="00F1123F" w:rsidRPr="00A71E06" w:rsidRDefault="00F1123F" w:rsidP="00445BB0">
      <w:pPr>
        <w:pStyle w:val="NormalWeb"/>
        <w:shd w:val="clear" w:color="auto" w:fill="FFFFFF"/>
        <w:spacing w:before="0" w:beforeAutospacing="0" w:after="0" w:afterAutospacing="0"/>
        <w:ind w:firstLine="720"/>
        <w:jc w:val="both"/>
        <w:rPr>
          <w:color w:val="000000"/>
          <w:sz w:val="28"/>
          <w:szCs w:val="28"/>
          <w:shd w:val="clear" w:color="auto" w:fill="FFFFFF"/>
        </w:rPr>
      </w:pPr>
      <w:r w:rsidRPr="00A71E06">
        <w:rPr>
          <w:color w:val="000000"/>
          <w:sz w:val="28"/>
          <w:szCs w:val="28"/>
          <w:shd w:val="clear" w:color="auto" w:fill="FFFFFF"/>
        </w:rPr>
        <w:t xml:space="preserve">Cường giáp. Sau nhồi máu cơ tim, đau thắt ngực, nhồi máu cơ tim ở người lớn tuổi có bướu giáp, viêm cơ tim, suy vỏ tuyến thượng thận </w:t>
      </w:r>
      <w:r w:rsidR="00A71E06" w:rsidRPr="00A71E06">
        <w:rPr>
          <w:color w:val="000000"/>
          <w:sz w:val="28"/>
          <w:szCs w:val="28"/>
          <w:shd w:val="clear" w:color="auto" w:fill="FFFFFF"/>
        </w:rPr>
        <w:t xml:space="preserve">hoặc suy tuyến yên </w:t>
      </w:r>
      <w:r w:rsidRPr="00A71E06">
        <w:rPr>
          <w:color w:val="000000"/>
          <w:sz w:val="28"/>
          <w:szCs w:val="28"/>
          <w:shd w:val="clear" w:color="auto" w:fill="FFFFFF"/>
        </w:rPr>
        <w:t>chưa được điều trị.</w:t>
      </w:r>
    </w:p>
    <w:p w:rsidR="00466E76" w:rsidRPr="00445BB0" w:rsidRDefault="00466E76" w:rsidP="00445BB0">
      <w:pPr>
        <w:pStyle w:val="NormalWeb"/>
        <w:shd w:val="clear" w:color="auto" w:fill="FFFFFF"/>
        <w:spacing w:before="0" w:beforeAutospacing="0" w:after="0" w:afterAutospacing="0"/>
        <w:ind w:firstLine="720"/>
        <w:jc w:val="both"/>
        <w:rPr>
          <w:rStyle w:val="Emphasis"/>
          <w:rFonts w:asciiTheme="majorHAnsi" w:hAnsiTheme="majorHAnsi" w:cstheme="majorHAnsi"/>
          <w:b/>
          <w:color w:val="111111"/>
          <w:sz w:val="28"/>
          <w:szCs w:val="28"/>
        </w:rPr>
      </w:pPr>
      <w:r w:rsidRPr="00445BB0">
        <w:rPr>
          <w:rStyle w:val="Emphasis"/>
          <w:rFonts w:asciiTheme="majorHAnsi" w:hAnsiTheme="majorHAnsi" w:cstheme="majorHAnsi"/>
          <w:b/>
          <w:color w:val="111111"/>
          <w:sz w:val="28"/>
          <w:szCs w:val="28"/>
        </w:rPr>
        <w:t>- Thận trọng:</w:t>
      </w:r>
    </w:p>
    <w:p w:rsidR="00C50421" w:rsidRPr="00445BB0" w:rsidRDefault="00D42D91" w:rsidP="00445BB0">
      <w:pPr>
        <w:pStyle w:val="NormalWeb"/>
        <w:shd w:val="clear" w:color="auto" w:fill="FFFFFF"/>
        <w:spacing w:before="0" w:beforeAutospacing="0" w:after="0" w:afterAutospacing="0"/>
        <w:ind w:firstLine="720"/>
        <w:jc w:val="both"/>
        <w:rPr>
          <w:rStyle w:val="Emphasis"/>
          <w:rFonts w:asciiTheme="majorHAnsi" w:hAnsiTheme="majorHAnsi" w:cstheme="majorHAnsi"/>
          <w:i w:val="0"/>
          <w:color w:val="111111"/>
          <w:sz w:val="28"/>
          <w:szCs w:val="28"/>
        </w:rPr>
      </w:pPr>
      <w:r w:rsidRPr="00445BB0">
        <w:rPr>
          <w:rStyle w:val="Emphasis"/>
          <w:rFonts w:asciiTheme="majorHAnsi" w:hAnsiTheme="majorHAnsi" w:cstheme="majorHAnsi"/>
          <w:i w:val="0"/>
          <w:color w:val="111111"/>
          <w:sz w:val="28"/>
          <w:szCs w:val="28"/>
        </w:rPr>
        <w:t>+ Trước khi bắt đầu điều trị với Berlthyrox nên loại trừ</w:t>
      </w:r>
      <w:r w:rsidR="00445BB0" w:rsidRPr="00445BB0">
        <w:rPr>
          <w:rStyle w:val="Emphasis"/>
          <w:rFonts w:asciiTheme="majorHAnsi" w:hAnsiTheme="majorHAnsi" w:cstheme="majorHAnsi"/>
          <w:i w:val="0"/>
          <w:color w:val="111111"/>
          <w:sz w:val="28"/>
          <w:szCs w:val="28"/>
        </w:rPr>
        <w:t xml:space="preserve"> hoặc điều trị khỏi các bệnh</w:t>
      </w:r>
      <w:r w:rsidR="00445BB0">
        <w:rPr>
          <w:rStyle w:val="Emphasis"/>
          <w:rFonts w:asciiTheme="majorHAnsi" w:hAnsiTheme="majorHAnsi" w:cstheme="majorHAnsi"/>
          <w:i w:val="0"/>
          <w:color w:val="111111"/>
          <w:sz w:val="28"/>
          <w:szCs w:val="28"/>
        </w:rPr>
        <w:t>: Bệnh mạch vành</w:t>
      </w:r>
      <w:r w:rsidRPr="00445BB0">
        <w:rPr>
          <w:rStyle w:val="Emphasis"/>
          <w:rFonts w:asciiTheme="majorHAnsi" w:hAnsiTheme="majorHAnsi" w:cstheme="majorHAnsi"/>
          <w:i w:val="0"/>
          <w:color w:val="111111"/>
          <w:sz w:val="28"/>
          <w:szCs w:val="28"/>
        </w:rPr>
        <w:t xml:space="preserve">; tăng huyết áp; </w:t>
      </w:r>
      <w:r w:rsidR="00445BB0">
        <w:rPr>
          <w:rStyle w:val="Emphasis"/>
          <w:rFonts w:asciiTheme="majorHAnsi" w:hAnsiTheme="majorHAnsi" w:cstheme="majorHAnsi"/>
          <w:i w:val="0"/>
          <w:color w:val="111111"/>
          <w:sz w:val="28"/>
          <w:szCs w:val="28"/>
        </w:rPr>
        <w:t>suy tuyến yên</w:t>
      </w:r>
      <w:r w:rsidR="00445BB0" w:rsidRPr="00445BB0">
        <w:rPr>
          <w:rStyle w:val="Emphasis"/>
          <w:rFonts w:asciiTheme="majorHAnsi" w:hAnsiTheme="majorHAnsi" w:cstheme="majorHAnsi"/>
          <w:i w:val="0"/>
          <w:color w:val="111111"/>
          <w:sz w:val="28"/>
          <w:szCs w:val="28"/>
        </w:rPr>
        <w:t xml:space="preserve">, </w:t>
      </w:r>
      <w:r w:rsidRPr="00445BB0">
        <w:rPr>
          <w:rStyle w:val="Emphasis"/>
          <w:rFonts w:asciiTheme="majorHAnsi" w:hAnsiTheme="majorHAnsi" w:cstheme="majorHAnsi"/>
          <w:i w:val="0"/>
          <w:color w:val="111111"/>
          <w:sz w:val="28"/>
          <w:szCs w:val="28"/>
        </w:rPr>
        <w:t xml:space="preserve">suy </w:t>
      </w:r>
      <w:r w:rsidR="00445BB0">
        <w:rPr>
          <w:rStyle w:val="Emphasis"/>
          <w:rFonts w:asciiTheme="majorHAnsi" w:hAnsiTheme="majorHAnsi" w:cstheme="majorHAnsi"/>
          <w:i w:val="0"/>
          <w:color w:val="111111"/>
          <w:sz w:val="28"/>
          <w:szCs w:val="28"/>
        </w:rPr>
        <w:t xml:space="preserve">thượng thận; </w:t>
      </w:r>
      <w:r w:rsidR="00436E43" w:rsidRPr="00445BB0">
        <w:rPr>
          <w:rStyle w:val="Emphasis"/>
          <w:rFonts w:asciiTheme="majorHAnsi" w:hAnsiTheme="majorHAnsi" w:cstheme="majorHAnsi"/>
          <w:i w:val="0"/>
          <w:color w:val="111111"/>
          <w:sz w:val="28"/>
          <w:szCs w:val="28"/>
        </w:rPr>
        <w:t>cường giáp;</w:t>
      </w:r>
    </w:p>
    <w:p w:rsidR="00436E43" w:rsidRPr="001366B1" w:rsidRDefault="00436E43" w:rsidP="00445BB0">
      <w:pPr>
        <w:pStyle w:val="NormalWeb"/>
        <w:shd w:val="clear" w:color="auto" w:fill="FFFFFF"/>
        <w:spacing w:before="0" w:beforeAutospacing="0" w:after="0" w:afterAutospacing="0"/>
        <w:ind w:firstLine="720"/>
        <w:jc w:val="both"/>
        <w:rPr>
          <w:rStyle w:val="Emphasis"/>
          <w:rFonts w:asciiTheme="majorHAnsi" w:hAnsiTheme="majorHAnsi" w:cstheme="majorHAnsi"/>
          <w:i w:val="0"/>
          <w:color w:val="111111"/>
          <w:sz w:val="28"/>
          <w:szCs w:val="28"/>
        </w:rPr>
      </w:pPr>
      <w:r w:rsidRPr="001366B1">
        <w:rPr>
          <w:rStyle w:val="Emphasis"/>
          <w:rFonts w:asciiTheme="majorHAnsi" w:hAnsiTheme="majorHAnsi" w:cstheme="majorHAnsi"/>
          <w:i w:val="0"/>
          <w:color w:val="111111"/>
          <w:sz w:val="28"/>
          <w:szCs w:val="28"/>
        </w:rPr>
        <w:t>+ Nên tránh dùng thuốc trong các trường hợp bệnh mạch vành, suy tim, nhịp tim nhanh hoặc cường giáp mặc dù nhẹ;</w:t>
      </w:r>
    </w:p>
    <w:p w:rsidR="00436E43" w:rsidRPr="001366B1" w:rsidRDefault="00436E43" w:rsidP="00445BB0">
      <w:pPr>
        <w:pStyle w:val="NormalWeb"/>
        <w:shd w:val="clear" w:color="auto" w:fill="FFFFFF"/>
        <w:spacing w:before="0" w:beforeAutospacing="0" w:after="0" w:afterAutospacing="0"/>
        <w:ind w:firstLine="720"/>
        <w:jc w:val="both"/>
        <w:rPr>
          <w:rStyle w:val="Emphasis"/>
          <w:rFonts w:asciiTheme="majorHAnsi" w:hAnsiTheme="majorHAnsi" w:cstheme="majorHAnsi"/>
          <w:i w:val="0"/>
          <w:color w:val="111111"/>
          <w:sz w:val="28"/>
          <w:szCs w:val="28"/>
        </w:rPr>
      </w:pPr>
      <w:r w:rsidRPr="001366B1">
        <w:rPr>
          <w:rStyle w:val="Emphasis"/>
          <w:rFonts w:asciiTheme="majorHAnsi" w:hAnsiTheme="majorHAnsi" w:cstheme="majorHAnsi"/>
          <w:i w:val="0"/>
          <w:color w:val="111111"/>
          <w:sz w:val="28"/>
          <w:szCs w:val="28"/>
        </w:rPr>
        <w:t>+ Điều trị levothyroxine cho phụ nữ mãn kinh bị suy giáp, những người có nguy cơ loãng xương cao nên kiểm tra chức năng tuyến giáp thường xuyên để tránh nồng độ levothyroxine trong máu cao.</w:t>
      </w:r>
    </w:p>
    <w:p w:rsidR="002175B5" w:rsidRPr="00445BB0" w:rsidRDefault="002175B5" w:rsidP="00445BB0">
      <w:pPr>
        <w:shd w:val="clear" w:color="auto" w:fill="FFFFFF"/>
        <w:spacing w:after="0" w:line="240" w:lineRule="auto"/>
        <w:jc w:val="both"/>
        <w:outlineLvl w:val="2"/>
        <w:rPr>
          <w:rFonts w:ascii="Times New Roman" w:eastAsia="Times New Roman" w:hAnsi="Times New Roman" w:cs="Times New Roman"/>
          <w:b/>
          <w:bCs/>
          <w:i/>
          <w:color w:val="000000" w:themeColor="text1"/>
          <w:sz w:val="28"/>
          <w:szCs w:val="28"/>
          <w:lang w:eastAsia="vi-VN"/>
        </w:rPr>
      </w:pPr>
      <w:r w:rsidRPr="001366B1">
        <w:rPr>
          <w:rFonts w:ascii="Times New Roman" w:eastAsia="Times New Roman" w:hAnsi="Times New Roman" w:cs="Times New Roman"/>
          <w:b/>
          <w:bCs/>
          <w:i/>
          <w:color w:val="000000" w:themeColor="text1"/>
          <w:sz w:val="28"/>
          <w:szCs w:val="28"/>
          <w:lang w:eastAsia="vi-VN"/>
        </w:rPr>
        <w:t>-</w:t>
      </w:r>
      <w:r>
        <w:rPr>
          <w:rFonts w:ascii="Times New Roman" w:eastAsia="Times New Roman" w:hAnsi="Times New Roman" w:cs="Times New Roman"/>
          <w:b/>
          <w:bCs/>
          <w:i/>
          <w:color w:val="000000" w:themeColor="text1"/>
          <w:sz w:val="28"/>
          <w:szCs w:val="28"/>
          <w:lang w:eastAsia="vi-VN"/>
        </w:rPr>
        <w:t xml:space="preserve"> </w:t>
      </w:r>
      <w:r w:rsidRPr="001366B1">
        <w:rPr>
          <w:rFonts w:ascii="Times New Roman" w:eastAsia="Times New Roman" w:hAnsi="Times New Roman" w:cs="Times New Roman"/>
          <w:b/>
          <w:bCs/>
          <w:i/>
          <w:color w:val="000000" w:themeColor="text1"/>
          <w:sz w:val="28"/>
          <w:szCs w:val="28"/>
          <w:lang w:eastAsia="vi-VN"/>
        </w:rPr>
        <w:t>C</w:t>
      </w:r>
      <w:r w:rsidRPr="002175B5">
        <w:rPr>
          <w:rFonts w:ascii="Times New Roman" w:eastAsia="Times New Roman" w:hAnsi="Times New Roman" w:cs="Times New Roman"/>
          <w:b/>
          <w:bCs/>
          <w:i/>
          <w:color w:val="000000" w:themeColor="text1"/>
          <w:sz w:val="28"/>
          <w:szCs w:val="28"/>
          <w:lang w:eastAsia="vi-VN"/>
        </w:rPr>
        <w:t>ách dùng</w:t>
      </w:r>
      <w:r w:rsidRPr="001366B1">
        <w:rPr>
          <w:rFonts w:ascii="Times New Roman" w:eastAsia="Times New Roman" w:hAnsi="Times New Roman" w:cs="Times New Roman"/>
          <w:b/>
          <w:bCs/>
          <w:i/>
          <w:color w:val="000000" w:themeColor="text1"/>
          <w:sz w:val="28"/>
          <w:szCs w:val="28"/>
          <w:lang w:eastAsia="vi-VN"/>
        </w:rPr>
        <w:t xml:space="preserve"> - </w:t>
      </w:r>
      <w:r w:rsidRPr="002175B5">
        <w:rPr>
          <w:rFonts w:ascii="Times New Roman" w:eastAsia="Times New Roman" w:hAnsi="Times New Roman" w:cs="Times New Roman"/>
          <w:b/>
          <w:bCs/>
          <w:i/>
          <w:color w:val="000000" w:themeColor="text1"/>
          <w:sz w:val="28"/>
          <w:szCs w:val="28"/>
          <w:lang w:eastAsia="vi-VN"/>
        </w:rPr>
        <w:t>Liều lượng:</w:t>
      </w:r>
      <w:r w:rsidR="00445BB0" w:rsidRPr="001366B1">
        <w:rPr>
          <w:rFonts w:ascii="Times New Roman" w:eastAsia="Times New Roman" w:hAnsi="Times New Roman" w:cs="Times New Roman"/>
          <w:b/>
          <w:bCs/>
          <w:i/>
          <w:color w:val="000000" w:themeColor="text1"/>
          <w:sz w:val="28"/>
          <w:szCs w:val="28"/>
          <w:lang w:eastAsia="vi-VN"/>
        </w:rPr>
        <w:t xml:space="preserve"> </w:t>
      </w:r>
      <w:r w:rsidRPr="002175B5">
        <w:rPr>
          <w:rFonts w:ascii="Times New Roman" w:eastAsia="Times New Roman" w:hAnsi="Times New Roman" w:cs="Times New Roman"/>
          <w:color w:val="000000" w:themeColor="text1"/>
          <w:sz w:val="28"/>
          <w:szCs w:val="28"/>
          <w:lang w:eastAsia="vi-VN"/>
        </w:rPr>
        <w:t xml:space="preserve">Uống </w:t>
      </w:r>
      <w:r w:rsidR="00713891" w:rsidRPr="001366B1">
        <w:rPr>
          <w:rFonts w:ascii="Times New Roman" w:eastAsia="Times New Roman" w:hAnsi="Times New Roman" w:cs="Times New Roman"/>
          <w:color w:val="000000" w:themeColor="text1"/>
          <w:sz w:val="28"/>
          <w:szCs w:val="28"/>
          <w:lang w:eastAsia="vi-VN"/>
        </w:rPr>
        <w:t xml:space="preserve">một lần trong ngày, cách </w:t>
      </w:r>
      <w:r w:rsidRPr="002175B5">
        <w:rPr>
          <w:rFonts w:ascii="Times New Roman" w:eastAsia="Times New Roman" w:hAnsi="Times New Roman" w:cs="Times New Roman"/>
          <w:color w:val="000000" w:themeColor="text1"/>
          <w:sz w:val="28"/>
          <w:szCs w:val="28"/>
          <w:lang w:eastAsia="vi-VN"/>
        </w:rPr>
        <w:t>30 phút trước bữa ăn sáng.</w:t>
      </w:r>
    </w:p>
    <w:tbl>
      <w:tblPr>
        <w:tblStyle w:val="TableGrid"/>
        <w:tblW w:w="10456" w:type="dxa"/>
        <w:tblLook w:val="04A0" w:firstRow="1" w:lastRow="0" w:firstColumn="1" w:lastColumn="0" w:noHBand="0" w:noVBand="1"/>
      </w:tblPr>
      <w:tblGrid>
        <w:gridCol w:w="7338"/>
        <w:gridCol w:w="3118"/>
      </w:tblGrid>
      <w:tr w:rsidR="00713891" w:rsidTr="00445BB0">
        <w:tc>
          <w:tcPr>
            <w:tcW w:w="7338" w:type="dxa"/>
          </w:tcPr>
          <w:p w:rsidR="00713891" w:rsidRPr="00036EDD" w:rsidRDefault="00713891" w:rsidP="00036EDD">
            <w:pPr>
              <w:spacing w:after="75" w:line="360" w:lineRule="atLeast"/>
              <w:jc w:val="center"/>
              <w:rPr>
                <w:rFonts w:ascii="Times New Roman" w:eastAsia="Times New Roman" w:hAnsi="Times New Roman" w:cs="Times New Roman"/>
                <w:b/>
                <w:color w:val="000000" w:themeColor="text1"/>
                <w:sz w:val="28"/>
                <w:szCs w:val="28"/>
                <w:lang w:val="en-US" w:eastAsia="vi-VN"/>
              </w:rPr>
            </w:pPr>
            <w:proofErr w:type="spellStart"/>
            <w:r w:rsidRPr="00036EDD">
              <w:rPr>
                <w:rFonts w:ascii="Times New Roman" w:eastAsia="Times New Roman" w:hAnsi="Times New Roman" w:cs="Times New Roman"/>
                <w:b/>
                <w:color w:val="000000" w:themeColor="text1"/>
                <w:sz w:val="28"/>
                <w:szCs w:val="28"/>
                <w:lang w:val="en-US" w:eastAsia="vi-VN"/>
              </w:rPr>
              <w:t>Chỉ</w:t>
            </w:r>
            <w:proofErr w:type="spellEnd"/>
            <w:r w:rsidRPr="00036EDD">
              <w:rPr>
                <w:rFonts w:ascii="Times New Roman" w:eastAsia="Times New Roman" w:hAnsi="Times New Roman" w:cs="Times New Roman"/>
                <w:b/>
                <w:color w:val="000000" w:themeColor="text1"/>
                <w:sz w:val="28"/>
                <w:szCs w:val="28"/>
                <w:lang w:val="en-US" w:eastAsia="vi-VN"/>
              </w:rPr>
              <w:t xml:space="preserve"> </w:t>
            </w:r>
            <w:proofErr w:type="spellStart"/>
            <w:r w:rsidRPr="00036EDD">
              <w:rPr>
                <w:rFonts w:ascii="Times New Roman" w:eastAsia="Times New Roman" w:hAnsi="Times New Roman" w:cs="Times New Roman"/>
                <w:b/>
                <w:color w:val="000000" w:themeColor="text1"/>
                <w:sz w:val="28"/>
                <w:szCs w:val="28"/>
                <w:lang w:val="en-US" w:eastAsia="vi-VN"/>
              </w:rPr>
              <w:t>định</w:t>
            </w:r>
            <w:proofErr w:type="spellEnd"/>
          </w:p>
        </w:tc>
        <w:tc>
          <w:tcPr>
            <w:tcW w:w="3118" w:type="dxa"/>
          </w:tcPr>
          <w:p w:rsidR="00713891" w:rsidRPr="00036EDD" w:rsidRDefault="00036EDD" w:rsidP="00036EDD">
            <w:pPr>
              <w:spacing w:after="75" w:line="360" w:lineRule="atLeast"/>
              <w:jc w:val="center"/>
              <w:rPr>
                <w:rFonts w:ascii="Times New Roman" w:eastAsia="Times New Roman" w:hAnsi="Times New Roman" w:cs="Times New Roman"/>
                <w:b/>
                <w:color w:val="000000" w:themeColor="text1"/>
                <w:sz w:val="28"/>
                <w:szCs w:val="28"/>
                <w:lang w:val="en-US" w:eastAsia="vi-VN"/>
              </w:rPr>
            </w:pPr>
            <w:proofErr w:type="spellStart"/>
            <w:r w:rsidRPr="00036EDD">
              <w:rPr>
                <w:rFonts w:ascii="Times New Roman" w:eastAsia="Times New Roman" w:hAnsi="Times New Roman" w:cs="Times New Roman"/>
                <w:b/>
                <w:color w:val="000000" w:themeColor="text1"/>
                <w:sz w:val="28"/>
                <w:szCs w:val="28"/>
                <w:lang w:val="en-US" w:eastAsia="vi-VN"/>
              </w:rPr>
              <w:t>Liều</w:t>
            </w:r>
            <w:proofErr w:type="spellEnd"/>
            <w:r w:rsidRPr="00036EDD">
              <w:rPr>
                <w:rFonts w:ascii="Times New Roman" w:eastAsia="Times New Roman" w:hAnsi="Times New Roman" w:cs="Times New Roman"/>
                <w:b/>
                <w:color w:val="000000" w:themeColor="text1"/>
                <w:sz w:val="28"/>
                <w:szCs w:val="28"/>
                <w:lang w:val="en-US" w:eastAsia="vi-VN"/>
              </w:rPr>
              <w:t xml:space="preserve"> (mcg/</w:t>
            </w:r>
            <w:proofErr w:type="spellStart"/>
            <w:r w:rsidRPr="00036EDD">
              <w:rPr>
                <w:rFonts w:ascii="Times New Roman" w:eastAsia="Times New Roman" w:hAnsi="Times New Roman" w:cs="Times New Roman"/>
                <w:b/>
                <w:color w:val="000000" w:themeColor="text1"/>
                <w:sz w:val="28"/>
                <w:szCs w:val="28"/>
                <w:lang w:val="en-US" w:eastAsia="vi-VN"/>
              </w:rPr>
              <w:t>ngày</w:t>
            </w:r>
            <w:proofErr w:type="spellEnd"/>
            <w:r w:rsidRPr="00036EDD">
              <w:rPr>
                <w:rFonts w:ascii="Times New Roman" w:eastAsia="Times New Roman" w:hAnsi="Times New Roman" w:cs="Times New Roman"/>
                <w:b/>
                <w:color w:val="000000" w:themeColor="text1"/>
                <w:sz w:val="28"/>
                <w:szCs w:val="28"/>
                <w:lang w:val="en-US" w:eastAsia="vi-VN"/>
              </w:rPr>
              <w:t>)</w:t>
            </w:r>
          </w:p>
        </w:tc>
      </w:tr>
      <w:tr w:rsidR="00713891" w:rsidTr="00445BB0">
        <w:tc>
          <w:tcPr>
            <w:tcW w:w="7338" w:type="dxa"/>
          </w:tcPr>
          <w:p w:rsidR="00B6674D" w:rsidRPr="001366B1" w:rsidRDefault="00036EDD" w:rsidP="00B6674D">
            <w:pPr>
              <w:jc w:val="both"/>
              <w:rPr>
                <w:rFonts w:ascii="Times New Roman" w:eastAsia="Times New Roman" w:hAnsi="Times New Roman" w:cs="Times New Roman"/>
                <w:color w:val="000000" w:themeColor="text1"/>
                <w:sz w:val="28"/>
                <w:szCs w:val="28"/>
                <w:lang w:eastAsia="vi-VN"/>
              </w:rPr>
            </w:pPr>
            <w:r w:rsidRPr="001366B1">
              <w:rPr>
                <w:rFonts w:ascii="Times New Roman" w:eastAsia="Times New Roman" w:hAnsi="Times New Roman" w:cs="Times New Roman"/>
                <w:color w:val="000000" w:themeColor="text1"/>
                <w:sz w:val="28"/>
                <w:szCs w:val="28"/>
                <w:lang w:eastAsia="vi-VN"/>
              </w:rPr>
              <w:t>Suy giáp</w:t>
            </w:r>
            <w:r w:rsidR="00B6674D" w:rsidRPr="001366B1">
              <w:rPr>
                <w:rFonts w:ascii="Times New Roman" w:eastAsia="Times New Roman" w:hAnsi="Times New Roman" w:cs="Times New Roman"/>
                <w:color w:val="000000" w:themeColor="text1"/>
                <w:sz w:val="28"/>
                <w:szCs w:val="28"/>
                <w:lang w:eastAsia="vi-VN"/>
              </w:rPr>
              <w:t xml:space="preserve">: </w:t>
            </w:r>
          </w:p>
          <w:p w:rsidR="00713891" w:rsidRPr="001366B1" w:rsidRDefault="00B6674D" w:rsidP="00B6674D">
            <w:pPr>
              <w:jc w:val="both"/>
              <w:rPr>
                <w:rFonts w:ascii="Times New Roman" w:eastAsia="Times New Roman" w:hAnsi="Times New Roman" w:cs="Times New Roman"/>
                <w:color w:val="000000" w:themeColor="text1"/>
                <w:sz w:val="28"/>
                <w:szCs w:val="28"/>
                <w:lang w:eastAsia="vi-VN"/>
              </w:rPr>
            </w:pPr>
            <w:r w:rsidRPr="001366B1">
              <w:rPr>
                <w:rFonts w:ascii="Times New Roman" w:eastAsia="Times New Roman" w:hAnsi="Times New Roman" w:cs="Times New Roman"/>
                <w:color w:val="000000" w:themeColor="text1"/>
                <w:sz w:val="28"/>
                <w:szCs w:val="28"/>
                <w:lang w:eastAsia="vi-VN"/>
              </w:rPr>
              <w:t>Người lớn</w:t>
            </w:r>
          </w:p>
          <w:p w:rsidR="00B6674D" w:rsidRPr="001366B1" w:rsidRDefault="00B6674D" w:rsidP="00B6674D">
            <w:pPr>
              <w:jc w:val="both"/>
              <w:rPr>
                <w:rFonts w:ascii="Times New Roman" w:eastAsia="Times New Roman" w:hAnsi="Times New Roman" w:cs="Times New Roman"/>
                <w:color w:val="000000" w:themeColor="text1"/>
                <w:sz w:val="28"/>
                <w:szCs w:val="28"/>
                <w:lang w:eastAsia="vi-VN"/>
              </w:rPr>
            </w:pPr>
            <w:r w:rsidRPr="001366B1">
              <w:rPr>
                <w:rFonts w:ascii="Times New Roman" w:eastAsia="Times New Roman" w:hAnsi="Times New Roman" w:cs="Times New Roman"/>
                <w:color w:val="000000" w:themeColor="text1"/>
                <w:sz w:val="28"/>
                <w:szCs w:val="28"/>
                <w:lang w:eastAsia="vi-VN"/>
              </w:rPr>
              <w:t>(tăng 25 -50 mcg cho mỗi 2 -4 tuần điều trị)</w:t>
            </w:r>
          </w:p>
        </w:tc>
        <w:tc>
          <w:tcPr>
            <w:tcW w:w="3118" w:type="dxa"/>
            <w:vAlign w:val="center"/>
          </w:tcPr>
          <w:p w:rsidR="00713891" w:rsidRPr="001366B1" w:rsidRDefault="00B6674D" w:rsidP="00B6674D">
            <w:pPr>
              <w:jc w:val="center"/>
              <w:rPr>
                <w:rFonts w:ascii="Times New Roman" w:eastAsia="Times New Roman" w:hAnsi="Times New Roman" w:cs="Times New Roman"/>
                <w:color w:val="000000" w:themeColor="text1"/>
                <w:sz w:val="28"/>
                <w:szCs w:val="28"/>
                <w:lang w:eastAsia="vi-VN"/>
              </w:rPr>
            </w:pPr>
            <w:r w:rsidRPr="001366B1">
              <w:rPr>
                <w:rFonts w:ascii="Times New Roman" w:eastAsia="Times New Roman" w:hAnsi="Times New Roman" w:cs="Times New Roman"/>
                <w:color w:val="000000" w:themeColor="text1"/>
                <w:sz w:val="28"/>
                <w:szCs w:val="28"/>
                <w:lang w:eastAsia="vi-VN"/>
              </w:rPr>
              <w:t>Liều khởi đầu: 25 - 50</w:t>
            </w:r>
          </w:p>
          <w:p w:rsidR="00B6674D" w:rsidRPr="001366B1" w:rsidRDefault="00B6674D" w:rsidP="00B6674D">
            <w:pPr>
              <w:jc w:val="center"/>
              <w:rPr>
                <w:rFonts w:ascii="Times New Roman" w:eastAsia="Times New Roman" w:hAnsi="Times New Roman" w:cs="Times New Roman"/>
                <w:color w:val="000000" w:themeColor="text1"/>
                <w:sz w:val="28"/>
                <w:szCs w:val="28"/>
                <w:lang w:eastAsia="vi-VN"/>
              </w:rPr>
            </w:pPr>
            <w:r w:rsidRPr="001366B1">
              <w:rPr>
                <w:rFonts w:ascii="Times New Roman" w:eastAsia="Times New Roman" w:hAnsi="Times New Roman" w:cs="Times New Roman"/>
                <w:color w:val="000000" w:themeColor="text1"/>
                <w:sz w:val="28"/>
                <w:szCs w:val="28"/>
                <w:lang w:eastAsia="vi-VN"/>
              </w:rPr>
              <w:t>Liều tiếp theo: 100 - 200</w:t>
            </w:r>
          </w:p>
        </w:tc>
      </w:tr>
      <w:tr w:rsidR="00713891" w:rsidTr="00445BB0">
        <w:tc>
          <w:tcPr>
            <w:tcW w:w="7338" w:type="dxa"/>
          </w:tcPr>
          <w:p w:rsidR="00713891" w:rsidRPr="001366B1" w:rsidRDefault="00B6674D" w:rsidP="00B6674D">
            <w:pPr>
              <w:jc w:val="both"/>
              <w:rPr>
                <w:rFonts w:ascii="Times New Roman" w:eastAsia="Times New Roman" w:hAnsi="Times New Roman" w:cs="Times New Roman"/>
                <w:color w:val="000000" w:themeColor="text1"/>
                <w:sz w:val="28"/>
                <w:szCs w:val="28"/>
                <w:lang w:eastAsia="vi-VN"/>
              </w:rPr>
            </w:pPr>
            <w:r w:rsidRPr="001366B1">
              <w:rPr>
                <w:rStyle w:val="Emphasis"/>
                <w:rFonts w:asciiTheme="majorHAnsi" w:hAnsiTheme="majorHAnsi" w:cstheme="majorHAnsi"/>
                <w:i w:val="0"/>
                <w:color w:val="111111"/>
                <w:sz w:val="28"/>
                <w:szCs w:val="28"/>
              </w:rPr>
              <w:t>Ngăn ngừa sự phì đại trở lại của tuyến giáp sau phẫu thuật cắt bỏ tuyến giáp:</w:t>
            </w:r>
          </w:p>
        </w:tc>
        <w:tc>
          <w:tcPr>
            <w:tcW w:w="3118" w:type="dxa"/>
            <w:vAlign w:val="center"/>
          </w:tcPr>
          <w:p w:rsidR="00713891" w:rsidRDefault="00B6674D" w:rsidP="00B6674D">
            <w:pPr>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75 - 200</w:t>
            </w:r>
          </w:p>
        </w:tc>
      </w:tr>
      <w:tr w:rsidR="00713891" w:rsidTr="00445BB0">
        <w:tc>
          <w:tcPr>
            <w:tcW w:w="7338" w:type="dxa"/>
          </w:tcPr>
          <w:p w:rsidR="00713891" w:rsidRPr="001366B1" w:rsidRDefault="00B6674D" w:rsidP="00B6674D">
            <w:pPr>
              <w:jc w:val="both"/>
              <w:rPr>
                <w:rFonts w:ascii="Times New Roman" w:eastAsia="Times New Roman" w:hAnsi="Times New Roman" w:cs="Times New Roman"/>
                <w:color w:val="000000" w:themeColor="text1"/>
                <w:sz w:val="28"/>
                <w:szCs w:val="28"/>
                <w:lang w:eastAsia="vi-VN"/>
              </w:rPr>
            </w:pPr>
            <w:r w:rsidRPr="001366B1">
              <w:rPr>
                <w:rStyle w:val="Emphasis"/>
                <w:rFonts w:asciiTheme="majorHAnsi" w:hAnsiTheme="majorHAnsi" w:cstheme="majorHAnsi"/>
                <w:i w:val="0"/>
                <w:color w:val="111111"/>
                <w:sz w:val="28"/>
                <w:szCs w:val="28"/>
              </w:rPr>
              <w:t>Điều trị bướu giáp lành tính trong các trường hợp chức năng tuyến giáp bình thường:</w:t>
            </w:r>
          </w:p>
        </w:tc>
        <w:tc>
          <w:tcPr>
            <w:tcW w:w="3118" w:type="dxa"/>
            <w:vAlign w:val="center"/>
          </w:tcPr>
          <w:p w:rsidR="00713891" w:rsidRDefault="00B6674D" w:rsidP="00B6674D">
            <w:pPr>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75 - 200</w:t>
            </w:r>
          </w:p>
        </w:tc>
      </w:tr>
      <w:tr w:rsidR="00713891" w:rsidTr="00445BB0">
        <w:tc>
          <w:tcPr>
            <w:tcW w:w="7338" w:type="dxa"/>
          </w:tcPr>
          <w:p w:rsidR="00713891" w:rsidRPr="001366B1" w:rsidRDefault="009C0EE4" w:rsidP="00B6674D">
            <w:pPr>
              <w:jc w:val="both"/>
              <w:rPr>
                <w:rFonts w:ascii="Times New Roman" w:eastAsia="Times New Roman" w:hAnsi="Times New Roman" w:cs="Times New Roman"/>
                <w:color w:val="000000" w:themeColor="text1"/>
                <w:sz w:val="28"/>
                <w:szCs w:val="28"/>
                <w:lang w:eastAsia="vi-VN"/>
              </w:rPr>
            </w:pPr>
            <w:r w:rsidRPr="001366B1">
              <w:rPr>
                <w:rStyle w:val="Emphasis"/>
                <w:rFonts w:asciiTheme="majorHAnsi" w:hAnsiTheme="majorHAnsi" w:cstheme="majorHAnsi"/>
                <w:i w:val="0"/>
                <w:color w:val="111111"/>
                <w:sz w:val="28"/>
                <w:szCs w:val="28"/>
              </w:rPr>
              <w:t>Phối hợp với các thuốc kháng giáp trong nhiễm độc giáp</w:t>
            </w:r>
          </w:p>
        </w:tc>
        <w:tc>
          <w:tcPr>
            <w:tcW w:w="3118" w:type="dxa"/>
            <w:vAlign w:val="center"/>
          </w:tcPr>
          <w:p w:rsidR="00713891" w:rsidRDefault="009C0EE4" w:rsidP="00B6674D">
            <w:pPr>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50 - 100</w:t>
            </w:r>
          </w:p>
        </w:tc>
      </w:tr>
      <w:tr w:rsidR="00B61431" w:rsidTr="00445BB0">
        <w:tc>
          <w:tcPr>
            <w:tcW w:w="7338" w:type="dxa"/>
          </w:tcPr>
          <w:p w:rsidR="00B61431" w:rsidRPr="001366B1" w:rsidRDefault="00B61431" w:rsidP="00B6674D">
            <w:pPr>
              <w:jc w:val="both"/>
              <w:rPr>
                <w:rStyle w:val="Emphasis"/>
                <w:rFonts w:asciiTheme="majorHAnsi" w:hAnsiTheme="majorHAnsi" w:cstheme="majorHAnsi"/>
                <w:i w:val="0"/>
                <w:color w:val="111111"/>
                <w:sz w:val="28"/>
                <w:szCs w:val="28"/>
              </w:rPr>
            </w:pPr>
            <w:r w:rsidRPr="001366B1">
              <w:rPr>
                <w:rStyle w:val="Emphasis"/>
                <w:rFonts w:asciiTheme="majorHAnsi" w:hAnsiTheme="majorHAnsi" w:cstheme="majorHAnsi"/>
                <w:i w:val="0"/>
                <w:color w:val="111111"/>
                <w:sz w:val="28"/>
                <w:szCs w:val="28"/>
              </w:rPr>
              <w:t>Các trường hợp bướu giáp ác tính sau phẫu thuật tuyến giáp</w:t>
            </w:r>
          </w:p>
        </w:tc>
        <w:tc>
          <w:tcPr>
            <w:tcW w:w="3118" w:type="dxa"/>
            <w:vAlign w:val="center"/>
          </w:tcPr>
          <w:p w:rsidR="00B61431" w:rsidRDefault="00924ADD" w:rsidP="00B6674D">
            <w:pPr>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150 - 300</w:t>
            </w:r>
          </w:p>
        </w:tc>
      </w:tr>
    </w:tbl>
    <w:p w:rsidR="00D462FF" w:rsidRPr="001366B1" w:rsidRDefault="00D462FF" w:rsidP="00445BB0">
      <w:pPr>
        <w:shd w:val="clear" w:color="auto" w:fill="FFFFFF"/>
        <w:spacing w:after="75" w:line="360" w:lineRule="atLeast"/>
        <w:jc w:val="both"/>
        <w:rPr>
          <w:rFonts w:ascii="Times New Roman" w:eastAsia="Times New Roman" w:hAnsi="Times New Roman" w:cs="Times New Roman"/>
          <w:b/>
          <w:i/>
          <w:color w:val="000000" w:themeColor="text1"/>
          <w:sz w:val="28"/>
          <w:szCs w:val="28"/>
          <w:lang w:eastAsia="vi-VN"/>
        </w:rPr>
      </w:pPr>
      <w:r w:rsidRPr="001366B1">
        <w:rPr>
          <w:rFonts w:ascii="Times New Roman" w:eastAsia="Times New Roman" w:hAnsi="Times New Roman" w:cs="Times New Roman"/>
          <w:b/>
          <w:i/>
          <w:color w:val="000000" w:themeColor="text1"/>
          <w:sz w:val="28"/>
          <w:szCs w:val="28"/>
          <w:lang w:eastAsia="vi-VN"/>
        </w:rPr>
        <w:t xml:space="preserve">- </w:t>
      </w:r>
      <w:r w:rsidR="00445BB0" w:rsidRPr="001366B1">
        <w:rPr>
          <w:rFonts w:ascii="Times New Roman" w:eastAsia="Times New Roman" w:hAnsi="Times New Roman" w:cs="Times New Roman"/>
          <w:b/>
          <w:i/>
          <w:color w:val="000000" w:themeColor="text1"/>
          <w:sz w:val="28"/>
          <w:szCs w:val="28"/>
          <w:lang w:eastAsia="vi-VN"/>
        </w:rPr>
        <w:t>Liều s</w:t>
      </w:r>
      <w:r w:rsidRPr="001366B1">
        <w:rPr>
          <w:rFonts w:ascii="Times New Roman" w:eastAsia="Times New Roman" w:hAnsi="Times New Roman" w:cs="Times New Roman"/>
          <w:b/>
          <w:i/>
          <w:color w:val="000000" w:themeColor="text1"/>
          <w:sz w:val="28"/>
          <w:szCs w:val="28"/>
          <w:lang w:eastAsia="vi-VN"/>
        </w:rPr>
        <w:t>uy tuyến giáp ở trẻ em</w:t>
      </w:r>
    </w:p>
    <w:tbl>
      <w:tblPr>
        <w:tblStyle w:val="TableGrid"/>
        <w:tblW w:w="10456" w:type="dxa"/>
        <w:tblLook w:val="04A0" w:firstRow="1" w:lastRow="0" w:firstColumn="1" w:lastColumn="0" w:noHBand="0" w:noVBand="1"/>
      </w:tblPr>
      <w:tblGrid>
        <w:gridCol w:w="3794"/>
        <w:gridCol w:w="3544"/>
        <w:gridCol w:w="3118"/>
      </w:tblGrid>
      <w:tr w:rsidR="00D462FF" w:rsidTr="00445BB0">
        <w:tc>
          <w:tcPr>
            <w:tcW w:w="3794" w:type="dxa"/>
          </w:tcPr>
          <w:p w:rsidR="00D462FF" w:rsidRPr="00D462FF" w:rsidRDefault="00D462FF" w:rsidP="00445BB0">
            <w:pPr>
              <w:spacing w:after="75"/>
              <w:jc w:val="center"/>
              <w:rPr>
                <w:rFonts w:ascii="Times New Roman" w:eastAsia="Times New Roman" w:hAnsi="Times New Roman" w:cs="Times New Roman"/>
                <w:b/>
                <w:color w:val="000000" w:themeColor="text1"/>
                <w:sz w:val="28"/>
                <w:szCs w:val="28"/>
                <w:lang w:val="en-US" w:eastAsia="vi-VN"/>
              </w:rPr>
            </w:pPr>
            <w:proofErr w:type="spellStart"/>
            <w:r w:rsidRPr="00D462FF">
              <w:rPr>
                <w:rFonts w:ascii="Times New Roman" w:eastAsia="Times New Roman" w:hAnsi="Times New Roman" w:cs="Times New Roman"/>
                <w:b/>
                <w:color w:val="000000" w:themeColor="text1"/>
                <w:sz w:val="28"/>
                <w:szCs w:val="28"/>
                <w:lang w:val="en-US" w:eastAsia="vi-VN"/>
              </w:rPr>
              <w:t>Tuổi</w:t>
            </w:r>
            <w:proofErr w:type="spellEnd"/>
          </w:p>
        </w:tc>
        <w:tc>
          <w:tcPr>
            <w:tcW w:w="3544" w:type="dxa"/>
          </w:tcPr>
          <w:p w:rsidR="00D462FF" w:rsidRPr="00D462FF" w:rsidRDefault="00D462FF" w:rsidP="00445BB0">
            <w:pPr>
              <w:spacing w:after="75"/>
              <w:jc w:val="center"/>
              <w:rPr>
                <w:rFonts w:ascii="Times New Roman" w:eastAsia="Times New Roman" w:hAnsi="Times New Roman" w:cs="Times New Roman"/>
                <w:b/>
                <w:color w:val="000000" w:themeColor="text1"/>
                <w:sz w:val="28"/>
                <w:szCs w:val="28"/>
                <w:lang w:val="en-US" w:eastAsia="vi-VN"/>
              </w:rPr>
            </w:pPr>
            <w:proofErr w:type="spellStart"/>
            <w:r w:rsidRPr="00D462FF">
              <w:rPr>
                <w:rFonts w:ascii="Times New Roman" w:eastAsia="Times New Roman" w:hAnsi="Times New Roman" w:cs="Times New Roman"/>
                <w:b/>
                <w:color w:val="000000" w:themeColor="text1"/>
                <w:sz w:val="28"/>
                <w:szCs w:val="28"/>
                <w:lang w:val="en-US" w:eastAsia="vi-VN"/>
              </w:rPr>
              <w:t>Liều</w:t>
            </w:r>
            <w:proofErr w:type="spellEnd"/>
            <w:r w:rsidRPr="00D462FF">
              <w:rPr>
                <w:rFonts w:ascii="Times New Roman" w:eastAsia="Times New Roman" w:hAnsi="Times New Roman" w:cs="Times New Roman"/>
                <w:b/>
                <w:color w:val="000000" w:themeColor="text1"/>
                <w:sz w:val="28"/>
                <w:szCs w:val="28"/>
                <w:lang w:val="en-US" w:eastAsia="vi-VN"/>
              </w:rPr>
              <w:t xml:space="preserve"> (mcg/</w:t>
            </w:r>
            <w:proofErr w:type="spellStart"/>
            <w:r w:rsidRPr="00D462FF">
              <w:rPr>
                <w:rFonts w:ascii="Times New Roman" w:eastAsia="Times New Roman" w:hAnsi="Times New Roman" w:cs="Times New Roman"/>
                <w:b/>
                <w:color w:val="000000" w:themeColor="text1"/>
                <w:sz w:val="28"/>
                <w:szCs w:val="28"/>
                <w:lang w:val="en-US" w:eastAsia="vi-VN"/>
              </w:rPr>
              <w:t>ngày</w:t>
            </w:r>
            <w:proofErr w:type="spellEnd"/>
            <w:r w:rsidRPr="00D462FF">
              <w:rPr>
                <w:rFonts w:ascii="Times New Roman" w:eastAsia="Times New Roman" w:hAnsi="Times New Roman" w:cs="Times New Roman"/>
                <w:b/>
                <w:color w:val="000000" w:themeColor="text1"/>
                <w:sz w:val="28"/>
                <w:szCs w:val="28"/>
                <w:lang w:val="en-US" w:eastAsia="vi-VN"/>
              </w:rPr>
              <w:t>)</w:t>
            </w:r>
          </w:p>
        </w:tc>
        <w:tc>
          <w:tcPr>
            <w:tcW w:w="3118" w:type="dxa"/>
          </w:tcPr>
          <w:p w:rsidR="00D462FF" w:rsidRPr="00D462FF" w:rsidRDefault="00D462FF" w:rsidP="00445BB0">
            <w:pPr>
              <w:spacing w:after="75"/>
              <w:jc w:val="center"/>
              <w:rPr>
                <w:rFonts w:ascii="Times New Roman" w:eastAsia="Times New Roman" w:hAnsi="Times New Roman" w:cs="Times New Roman"/>
                <w:b/>
                <w:color w:val="000000" w:themeColor="text1"/>
                <w:sz w:val="28"/>
                <w:szCs w:val="28"/>
                <w:lang w:val="en-US" w:eastAsia="vi-VN"/>
              </w:rPr>
            </w:pPr>
            <w:proofErr w:type="spellStart"/>
            <w:r w:rsidRPr="00D462FF">
              <w:rPr>
                <w:rFonts w:ascii="Times New Roman" w:eastAsia="Times New Roman" w:hAnsi="Times New Roman" w:cs="Times New Roman"/>
                <w:b/>
                <w:color w:val="000000" w:themeColor="text1"/>
                <w:sz w:val="28"/>
                <w:szCs w:val="28"/>
                <w:lang w:val="en-US" w:eastAsia="vi-VN"/>
              </w:rPr>
              <w:t>Liều</w:t>
            </w:r>
            <w:proofErr w:type="spellEnd"/>
            <w:r w:rsidRPr="00D462FF">
              <w:rPr>
                <w:rFonts w:ascii="Times New Roman" w:eastAsia="Times New Roman" w:hAnsi="Times New Roman" w:cs="Times New Roman"/>
                <w:b/>
                <w:color w:val="000000" w:themeColor="text1"/>
                <w:sz w:val="28"/>
                <w:szCs w:val="28"/>
                <w:lang w:val="en-US" w:eastAsia="vi-VN"/>
              </w:rPr>
              <w:t xml:space="preserve"> (mcg/kg/</w:t>
            </w:r>
            <w:proofErr w:type="spellStart"/>
            <w:r w:rsidRPr="00D462FF">
              <w:rPr>
                <w:rFonts w:ascii="Times New Roman" w:eastAsia="Times New Roman" w:hAnsi="Times New Roman" w:cs="Times New Roman"/>
                <w:b/>
                <w:color w:val="000000" w:themeColor="text1"/>
                <w:sz w:val="28"/>
                <w:szCs w:val="28"/>
                <w:lang w:val="en-US" w:eastAsia="vi-VN"/>
              </w:rPr>
              <w:t>ngày</w:t>
            </w:r>
            <w:proofErr w:type="spellEnd"/>
            <w:r w:rsidRPr="00D462FF">
              <w:rPr>
                <w:rFonts w:ascii="Times New Roman" w:eastAsia="Times New Roman" w:hAnsi="Times New Roman" w:cs="Times New Roman"/>
                <w:b/>
                <w:color w:val="000000" w:themeColor="text1"/>
                <w:sz w:val="28"/>
                <w:szCs w:val="28"/>
                <w:lang w:val="en-US" w:eastAsia="vi-VN"/>
              </w:rPr>
              <w:t>)</w:t>
            </w:r>
          </w:p>
        </w:tc>
      </w:tr>
      <w:tr w:rsidR="00D462FF" w:rsidTr="00445BB0">
        <w:tc>
          <w:tcPr>
            <w:tcW w:w="3794" w:type="dxa"/>
          </w:tcPr>
          <w:p w:rsidR="00D462FF" w:rsidRDefault="00D462FF" w:rsidP="00445BB0">
            <w:pPr>
              <w:spacing w:after="75"/>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 xml:space="preserve">0 - 6 </w:t>
            </w:r>
            <w:proofErr w:type="spellStart"/>
            <w:r>
              <w:rPr>
                <w:rFonts w:ascii="Times New Roman" w:eastAsia="Times New Roman" w:hAnsi="Times New Roman" w:cs="Times New Roman"/>
                <w:color w:val="000000" w:themeColor="text1"/>
                <w:sz w:val="28"/>
                <w:szCs w:val="28"/>
                <w:lang w:val="en-US" w:eastAsia="vi-VN"/>
              </w:rPr>
              <w:t>tháng</w:t>
            </w:r>
            <w:proofErr w:type="spellEnd"/>
          </w:p>
        </w:tc>
        <w:tc>
          <w:tcPr>
            <w:tcW w:w="3544" w:type="dxa"/>
          </w:tcPr>
          <w:p w:rsidR="00D462FF" w:rsidRDefault="00D462FF" w:rsidP="00445BB0">
            <w:pPr>
              <w:spacing w:after="75"/>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25-50</w:t>
            </w:r>
          </w:p>
        </w:tc>
        <w:tc>
          <w:tcPr>
            <w:tcW w:w="3118" w:type="dxa"/>
          </w:tcPr>
          <w:p w:rsidR="00D462FF" w:rsidRDefault="00D462FF" w:rsidP="00445BB0">
            <w:pPr>
              <w:spacing w:after="75"/>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10-15</w:t>
            </w:r>
          </w:p>
        </w:tc>
      </w:tr>
      <w:tr w:rsidR="00D462FF" w:rsidTr="00445BB0">
        <w:tc>
          <w:tcPr>
            <w:tcW w:w="3794" w:type="dxa"/>
          </w:tcPr>
          <w:p w:rsidR="00D462FF" w:rsidRDefault="00D462FF" w:rsidP="00445BB0">
            <w:pPr>
              <w:jc w:val="center"/>
            </w:pPr>
            <w:r>
              <w:rPr>
                <w:rFonts w:ascii="Times New Roman" w:eastAsia="Times New Roman" w:hAnsi="Times New Roman" w:cs="Times New Roman"/>
                <w:color w:val="000000" w:themeColor="text1"/>
                <w:sz w:val="28"/>
                <w:szCs w:val="28"/>
                <w:lang w:val="en-US" w:eastAsia="vi-VN"/>
              </w:rPr>
              <w:t>6</w:t>
            </w:r>
            <w:r w:rsidRPr="005D551C">
              <w:rPr>
                <w:rFonts w:ascii="Times New Roman" w:eastAsia="Times New Roman" w:hAnsi="Times New Roman" w:cs="Times New Roman"/>
                <w:color w:val="000000" w:themeColor="text1"/>
                <w:sz w:val="28"/>
                <w:szCs w:val="28"/>
                <w:lang w:val="en-US" w:eastAsia="vi-VN"/>
              </w:rPr>
              <w:t xml:space="preserve"> - </w:t>
            </w:r>
            <w:r>
              <w:rPr>
                <w:rFonts w:ascii="Times New Roman" w:eastAsia="Times New Roman" w:hAnsi="Times New Roman" w:cs="Times New Roman"/>
                <w:color w:val="000000" w:themeColor="text1"/>
                <w:sz w:val="28"/>
                <w:szCs w:val="28"/>
                <w:lang w:val="en-US" w:eastAsia="vi-VN"/>
              </w:rPr>
              <w:t>24</w:t>
            </w:r>
            <w:r w:rsidRPr="005D551C">
              <w:rPr>
                <w:rFonts w:ascii="Times New Roman" w:eastAsia="Times New Roman" w:hAnsi="Times New Roman" w:cs="Times New Roman"/>
                <w:color w:val="000000" w:themeColor="text1"/>
                <w:sz w:val="28"/>
                <w:szCs w:val="28"/>
                <w:lang w:val="en-US" w:eastAsia="vi-VN"/>
              </w:rPr>
              <w:t xml:space="preserve"> </w:t>
            </w:r>
            <w:proofErr w:type="spellStart"/>
            <w:r w:rsidRPr="005D551C">
              <w:rPr>
                <w:rFonts w:ascii="Times New Roman" w:eastAsia="Times New Roman" w:hAnsi="Times New Roman" w:cs="Times New Roman"/>
                <w:color w:val="000000" w:themeColor="text1"/>
                <w:sz w:val="28"/>
                <w:szCs w:val="28"/>
                <w:lang w:val="en-US" w:eastAsia="vi-VN"/>
              </w:rPr>
              <w:t>tháng</w:t>
            </w:r>
            <w:proofErr w:type="spellEnd"/>
          </w:p>
        </w:tc>
        <w:tc>
          <w:tcPr>
            <w:tcW w:w="3544" w:type="dxa"/>
          </w:tcPr>
          <w:p w:rsidR="00D462FF" w:rsidRDefault="00D462FF" w:rsidP="00445BB0">
            <w:pPr>
              <w:spacing w:after="75"/>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50-75</w:t>
            </w:r>
          </w:p>
        </w:tc>
        <w:tc>
          <w:tcPr>
            <w:tcW w:w="3118" w:type="dxa"/>
          </w:tcPr>
          <w:p w:rsidR="00D462FF" w:rsidRDefault="00D462FF" w:rsidP="00445BB0">
            <w:pPr>
              <w:spacing w:after="75"/>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8-10</w:t>
            </w:r>
          </w:p>
        </w:tc>
      </w:tr>
      <w:tr w:rsidR="00D462FF" w:rsidTr="00445BB0">
        <w:tc>
          <w:tcPr>
            <w:tcW w:w="3794" w:type="dxa"/>
          </w:tcPr>
          <w:p w:rsidR="00D462FF" w:rsidRDefault="00D462FF" w:rsidP="00445BB0">
            <w:pPr>
              <w:jc w:val="center"/>
            </w:pPr>
            <w:r>
              <w:rPr>
                <w:rFonts w:ascii="Times New Roman" w:eastAsia="Times New Roman" w:hAnsi="Times New Roman" w:cs="Times New Roman"/>
                <w:color w:val="000000" w:themeColor="text1"/>
                <w:sz w:val="28"/>
                <w:szCs w:val="28"/>
                <w:lang w:val="en-US" w:eastAsia="vi-VN"/>
              </w:rPr>
              <w:t>2</w:t>
            </w:r>
            <w:r w:rsidRPr="005D551C">
              <w:rPr>
                <w:rFonts w:ascii="Times New Roman" w:eastAsia="Times New Roman" w:hAnsi="Times New Roman" w:cs="Times New Roman"/>
                <w:color w:val="000000" w:themeColor="text1"/>
                <w:sz w:val="28"/>
                <w:szCs w:val="28"/>
                <w:lang w:val="en-US" w:eastAsia="vi-VN"/>
              </w:rPr>
              <w:t xml:space="preserve"> </w:t>
            </w:r>
            <w:r>
              <w:rPr>
                <w:rFonts w:ascii="Times New Roman" w:eastAsia="Times New Roman" w:hAnsi="Times New Roman" w:cs="Times New Roman"/>
                <w:color w:val="000000" w:themeColor="text1"/>
                <w:sz w:val="28"/>
                <w:szCs w:val="28"/>
                <w:lang w:val="en-US" w:eastAsia="vi-VN"/>
              </w:rPr>
              <w:t>-</w:t>
            </w:r>
            <w:r w:rsidRPr="005D551C">
              <w:rPr>
                <w:rFonts w:ascii="Times New Roman" w:eastAsia="Times New Roman" w:hAnsi="Times New Roman" w:cs="Times New Roman"/>
                <w:color w:val="000000" w:themeColor="text1"/>
                <w:sz w:val="28"/>
                <w:szCs w:val="28"/>
                <w:lang w:val="en-US" w:eastAsia="vi-VN"/>
              </w:rPr>
              <w:t xml:space="preserve"> </w:t>
            </w:r>
            <w:r>
              <w:rPr>
                <w:rFonts w:ascii="Times New Roman" w:eastAsia="Times New Roman" w:hAnsi="Times New Roman" w:cs="Times New Roman"/>
                <w:color w:val="000000" w:themeColor="text1"/>
                <w:sz w:val="28"/>
                <w:szCs w:val="28"/>
                <w:lang w:val="en-US" w:eastAsia="vi-VN"/>
              </w:rPr>
              <w:t xml:space="preserve">10 </w:t>
            </w:r>
            <w:proofErr w:type="spellStart"/>
            <w:r>
              <w:rPr>
                <w:rFonts w:ascii="Times New Roman" w:eastAsia="Times New Roman" w:hAnsi="Times New Roman" w:cs="Times New Roman"/>
                <w:color w:val="000000" w:themeColor="text1"/>
                <w:sz w:val="28"/>
                <w:szCs w:val="28"/>
                <w:lang w:val="en-US" w:eastAsia="vi-VN"/>
              </w:rPr>
              <w:t>tuổi</w:t>
            </w:r>
            <w:proofErr w:type="spellEnd"/>
          </w:p>
        </w:tc>
        <w:tc>
          <w:tcPr>
            <w:tcW w:w="3544" w:type="dxa"/>
          </w:tcPr>
          <w:p w:rsidR="00D462FF" w:rsidRDefault="00D462FF" w:rsidP="00445BB0">
            <w:pPr>
              <w:spacing w:after="75"/>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75-125</w:t>
            </w:r>
          </w:p>
        </w:tc>
        <w:tc>
          <w:tcPr>
            <w:tcW w:w="3118" w:type="dxa"/>
          </w:tcPr>
          <w:p w:rsidR="00D462FF" w:rsidRDefault="00D462FF" w:rsidP="00445BB0">
            <w:pPr>
              <w:spacing w:after="75"/>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4-6</w:t>
            </w:r>
          </w:p>
        </w:tc>
      </w:tr>
      <w:tr w:rsidR="00D462FF" w:rsidTr="00445BB0">
        <w:tc>
          <w:tcPr>
            <w:tcW w:w="3794" w:type="dxa"/>
          </w:tcPr>
          <w:p w:rsidR="00D462FF" w:rsidRDefault="00D462FF" w:rsidP="00445BB0">
            <w:pPr>
              <w:jc w:val="center"/>
            </w:pPr>
            <w:r>
              <w:rPr>
                <w:rFonts w:ascii="Times New Roman" w:eastAsia="Times New Roman" w:hAnsi="Times New Roman" w:cs="Times New Roman"/>
                <w:color w:val="000000" w:themeColor="text1"/>
                <w:sz w:val="28"/>
                <w:szCs w:val="28"/>
                <w:lang w:val="en-US" w:eastAsia="vi-VN"/>
              </w:rPr>
              <w:t>1</w:t>
            </w:r>
            <w:r w:rsidRPr="005D551C">
              <w:rPr>
                <w:rFonts w:ascii="Times New Roman" w:eastAsia="Times New Roman" w:hAnsi="Times New Roman" w:cs="Times New Roman"/>
                <w:color w:val="000000" w:themeColor="text1"/>
                <w:sz w:val="28"/>
                <w:szCs w:val="28"/>
                <w:lang w:val="en-US" w:eastAsia="vi-VN"/>
              </w:rPr>
              <w:t xml:space="preserve">0 - </w:t>
            </w:r>
            <w:r>
              <w:rPr>
                <w:rFonts w:ascii="Times New Roman" w:eastAsia="Times New Roman" w:hAnsi="Times New Roman" w:cs="Times New Roman"/>
                <w:color w:val="000000" w:themeColor="text1"/>
                <w:sz w:val="28"/>
                <w:szCs w:val="28"/>
                <w:lang w:val="en-US" w:eastAsia="vi-VN"/>
              </w:rPr>
              <w:t>1</w:t>
            </w:r>
            <w:r w:rsidRPr="005D551C">
              <w:rPr>
                <w:rFonts w:ascii="Times New Roman" w:eastAsia="Times New Roman" w:hAnsi="Times New Roman" w:cs="Times New Roman"/>
                <w:color w:val="000000" w:themeColor="text1"/>
                <w:sz w:val="28"/>
                <w:szCs w:val="28"/>
                <w:lang w:val="en-US" w:eastAsia="vi-VN"/>
              </w:rPr>
              <w:t xml:space="preserve">6 </w:t>
            </w:r>
            <w:proofErr w:type="spellStart"/>
            <w:r w:rsidRPr="005D551C">
              <w:rPr>
                <w:rFonts w:ascii="Times New Roman" w:eastAsia="Times New Roman" w:hAnsi="Times New Roman" w:cs="Times New Roman"/>
                <w:color w:val="000000" w:themeColor="text1"/>
                <w:sz w:val="28"/>
                <w:szCs w:val="28"/>
                <w:lang w:val="en-US" w:eastAsia="vi-VN"/>
              </w:rPr>
              <w:t>t</w:t>
            </w:r>
            <w:r>
              <w:rPr>
                <w:rFonts w:ascii="Times New Roman" w:eastAsia="Times New Roman" w:hAnsi="Times New Roman" w:cs="Times New Roman"/>
                <w:color w:val="000000" w:themeColor="text1"/>
                <w:sz w:val="28"/>
                <w:szCs w:val="28"/>
                <w:lang w:val="en-US" w:eastAsia="vi-VN"/>
              </w:rPr>
              <w:t>uổi</w:t>
            </w:r>
            <w:proofErr w:type="spellEnd"/>
          </w:p>
        </w:tc>
        <w:tc>
          <w:tcPr>
            <w:tcW w:w="3544" w:type="dxa"/>
          </w:tcPr>
          <w:p w:rsidR="00D462FF" w:rsidRDefault="00D462FF" w:rsidP="00445BB0">
            <w:pPr>
              <w:spacing w:after="75"/>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100-200</w:t>
            </w:r>
          </w:p>
        </w:tc>
        <w:tc>
          <w:tcPr>
            <w:tcW w:w="3118" w:type="dxa"/>
          </w:tcPr>
          <w:p w:rsidR="00D462FF" w:rsidRDefault="00D462FF" w:rsidP="00445BB0">
            <w:pPr>
              <w:spacing w:after="75"/>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3-4</w:t>
            </w:r>
          </w:p>
        </w:tc>
      </w:tr>
      <w:tr w:rsidR="00D462FF" w:rsidTr="00445BB0">
        <w:tc>
          <w:tcPr>
            <w:tcW w:w="3794" w:type="dxa"/>
          </w:tcPr>
          <w:p w:rsidR="00D462FF" w:rsidRPr="00D462FF" w:rsidRDefault="00D462FF" w:rsidP="00445BB0">
            <w:pPr>
              <w:jc w:val="center"/>
              <w:rPr>
                <w:rFonts w:asciiTheme="majorHAnsi" w:hAnsiTheme="majorHAnsi" w:cstheme="majorHAnsi"/>
                <w:sz w:val="28"/>
                <w:szCs w:val="28"/>
                <w:lang w:val="en-US"/>
              </w:rPr>
            </w:pPr>
            <w:r w:rsidRPr="00D462FF">
              <w:rPr>
                <w:rFonts w:asciiTheme="majorHAnsi" w:hAnsiTheme="majorHAnsi" w:cstheme="majorHAnsi"/>
                <w:sz w:val="28"/>
                <w:szCs w:val="28"/>
                <w:lang w:val="en-US"/>
              </w:rPr>
              <w:t xml:space="preserve">&gt;16 </w:t>
            </w:r>
            <w:proofErr w:type="spellStart"/>
            <w:r w:rsidRPr="00D462FF">
              <w:rPr>
                <w:rFonts w:asciiTheme="majorHAnsi" w:hAnsiTheme="majorHAnsi" w:cstheme="majorHAnsi"/>
                <w:sz w:val="28"/>
                <w:szCs w:val="28"/>
                <w:lang w:val="en-US"/>
              </w:rPr>
              <w:t>tuổi</w:t>
            </w:r>
            <w:proofErr w:type="spellEnd"/>
          </w:p>
        </w:tc>
        <w:tc>
          <w:tcPr>
            <w:tcW w:w="3544" w:type="dxa"/>
          </w:tcPr>
          <w:p w:rsidR="00D462FF" w:rsidRDefault="00D462FF" w:rsidP="00445BB0">
            <w:pPr>
              <w:spacing w:after="75"/>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100-200</w:t>
            </w:r>
          </w:p>
        </w:tc>
        <w:tc>
          <w:tcPr>
            <w:tcW w:w="3118" w:type="dxa"/>
          </w:tcPr>
          <w:p w:rsidR="00D462FF" w:rsidRDefault="00D462FF" w:rsidP="00445BB0">
            <w:pPr>
              <w:spacing w:after="75"/>
              <w:jc w:val="center"/>
              <w:rPr>
                <w:rFonts w:ascii="Times New Roman" w:eastAsia="Times New Roman" w:hAnsi="Times New Roman" w:cs="Times New Roman"/>
                <w:color w:val="000000" w:themeColor="text1"/>
                <w:sz w:val="28"/>
                <w:szCs w:val="28"/>
                <w:lang w:val="en-US" w:eastAsia="vi-VN"/>
              </w:rPr>
            </w:pPr>
            <w:r>
              <w:rPr>
                <w:rFonts w:ascii="Times New Roman" w:eastAsia="Times New Roman" w:hAnsi="Times New Roman" w:cs="Times New Roman"/>
                <w:color w:val="000000" w:themeColor="text1"/>
                <w:sz w:val="28"/>
                <w:szCs w:val="28"/>
                <w:lang w:val="en-US" w:eastAsia="vi-VN"/>
              </w:rPr>
              <w:t>2-3</w:t>
            </w:r>
          </w:p>
        </w:tc>
      </w:tr>
    </w:tbl>
    <w:p w:rsidR="00EA4464" w:rsidRPr="00EA4464" w:rsidRDefault="00EA4464" w:rsidP="00445BB0">
      <w:pPr>
        <w:shd w:val="clear" w:color="auto" w:fill="FFFFFF"/>
        <w:spacing w:after="75" w:line="240" w:lineRule="auto"/>
        <w:ind w:firstLine="720"/>
        <w:jc w:val="both"/>
        <w:rPr>
          <w:rFonts w:asciiTheme="majorHAnsi" w:hAnsiTheme="majorHAnsi" w:cstheme="majorHAnsi"/>
          <w:b/>
          <w:sz w:val="28"/>
          <w:szCs w:val="28"/>
        </w:rPr>
      </w:pPr>
    </w:p>
    <w:sectPr w:rsidR="00EA4464" w:rsidRPr="00EA4464" w:rsidSect="006B0B4B">
      <w:pgSz w:w="11906" w:h="16838" w:code="9"/>
      <w:pgMar w:top="680" w:right="851"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1FAA"/>
    <w:multiLevelType w:val="hybridMultilevel"/>
    <w:tmpl w:val="766A2842"/>
    <w:lvl w:ilvl="0" w:tplc="7966CF7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6B42E75"/>
    <w:multiLevelType w:val="multilevel"/>
    <w:tmpl w:val="06EA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4077CC"/>
    <w:multiLevelType w:val="hybridMultilevel"/>
    <w:tmpl w:val="2FE23846"/>
    <w:lvl w:ilvl="0" w:tplc="042A000B">
      <w:start w:val="1"/>
      <w:numFmt w:val="bullet"/>
      <w:lvlText w:val=""/>
      <w:lvlJc w:val="left"/>
      <w:pPr>
        <w:ind w:left="791" w:hanging="360"/>
      </w:pPr>
      <w:rPr>
        <w:rFonts w:ascii="Wingdings" w:hAnsi="Wingdings" w:hint="default"/>
      </w:rPr>
    </w:lvl>
    <w:lvl w:ilvl="1" w:tplc="042A0003" w:tentative="1">
      <w:start w:val="1"/>
      <w:numFmt w:val="bullet"/>
      <w:lvlText w:val="o"/>
      <w:lvlJc w:val="left"/>
      <w:pPr>
        <w:ind w:left="1511" w:hanging="360"/>
      </w:pPr>
      <w:rPr>
        <w:rFonts w:ascii="Courier New" w:hAnsi="Courier New" w:cs="Courier New" w:hint="default"/>
      </w:rPr>
    </w:lvl>
    <w:lvl w:ilvl="2" w:tplc="042A0005" w:tentative="1">
      <w:start w:val="1"/>
      <w:numFmt w:val="bullet"/>
      <w:lvlText w:val=""/>
      <w:lvlJc w:val="left"/>
      <w:pPr>
        <w:ind w:left="2231" w:hanging="360"/>
      </w:pPr>
      <w:rPr>
        <w:rFonts w:ascii="Wingdings" w:hAnsi="Wingdings" w:hint="default"/>
      </w:rPr>
    </w:lvl>
    <w:lvl w:ilvl="3" w:tplc="042A0001" w:tentative="1">
      <w:start w:val="1"/>
      <w:numFmt w:val="bullet"/>
      <w:lvlText w:val=""/>
      <w:lvlJc w:val="left"/>
      <w:pPr>
        <w:ind w:left="2951" w:hanging="360"/>
      </w:pPr>
      <w:rPr>
        <w:rFonts w:ascii="Symbol" w:hAnsi="Symbol" w:hint="default"/>
      </w:rPr>
    </w:lvl>
    <w:lvl w:ilvl="4" w:tplc="042A0003" w:tentative="1">
      <w:start w:val="1"/>
      <w:numFmt w:val="bullet"/>
      <w:lvlText w:val="o"/>
      <w:lvlJc w:val="left"/>
      <w:pPr>
        <w:ind w:left="3671" w:hanging="360"/>
      </w:pPr>
      <w:rPr>
        <w:rFonts w:ascii="Courier New" w:hAnsi="Courier New" w:cs="Courier New" w:hint="default"/>
      </w:rPr>
    </w:lvl>
    <w:lvl w:ilvl="5" w:tplc="042A0005" w:tentative="1">
      <w:start w:val="1"/>
      <w:numFmt w:val="bullet"/>
      <w:lvlText w:val=""/>
      <w:lvlJc w:val="left"/>
      <w:pPr>
        <w:ind w:left="4391" w:hanging="360"/>
      </w:pPr>
      <w:rPr>
        <w:rFonts w:ascii="Wingdings" w:hAnsi="Wingdings" w:hint="default"/>
      </w:rPr>
    </w:lvl>
    <w:lvl w:ilvl="6" w:tplc="042A0001" w:tentative="1">
      <w:start w:val="1"/>
      <w:numFmt w:val="bullet"/>
      <w:lvlText w:val=""/>
      <w:lvlJc w:val="left"/>
      <w:pPr>
        <w:ind w:left="5111" w:hanging="360"/>
      </w:pPr>
      <w:rPr>
        <w:rFonts w:ascii="Symbol" w:hAnsi="Symbol" w:hint="default"/>
      </w:rPr>
    </w:lvl>
    <w:lvl w:ilvl="7" w:tplc="042A0003" w:tentative="1">
      <w:start w:val="1"/>
      <w:numFmt w:val="bullet"/>
      <w:lvlText w:val="o"/>
      <w:lvlJc w:val="left"/>
      <w:pPr>
        <w:ind w:left="5831" w:hanging="360"/>
      </w:pPr>
      <w:rPr>
        <w:rFonts w:ascii="Courier New" w:hAnsi="Courier New" w:cs="Courier New" w:hint="default"/>
      </w:rPr>
    </w:lvl>
    <w:lvl w:ilvl="8" w:tplc="042A0005" w:tentative="1">
      <w:start w:val="1"/>
      <w:numFmt w:val="bullet"/>
      <w:lvlText w:val=""/>
      <w:lvlJc w:val="left"/>
      <w:pPr>
        <w:ind w:left="6551" w:hanging="360"/>
      </w:pPr>
      <w:rPr>
        <w:rFonts w:ascii="Wingdings" w:hAnsi="Wingdings" w:hint="default"/>
      </w:rPr>
    </w:lvl>
  </w:abstractNum>
  <w:abstractNum w:abstractNumId="3">
    <w:nsid w:val="4FA23A7B"/>
    <w:multiLevelType w:val="hybridMultilevel"/>
    <w:tmpl w:val="7B7247E6"/>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51FD247D"/>
    <w:multiLevelType w:val="hybridMultilevel"/>
    <w:tmpl w:val="7F7080E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C544331"/>
    <w:multiLevelType w:val="hybridMultilevel"/>
    <w:tmpl w:val="80C2FDBC"/>
    <w:lvl w:ilvl="0" w:tplc="F0489160">
      <w:numFmt w:val="bullet"/>
      <w:lvlText w:val=""/>
      <w:lvlJc w:val="left"/>
      <w:pPr>
        <w:ind w:left="720" w:hanging="360"/>
      </w:pPr>
      <w:rPr>
        <w:rFonts w:ascii="Symbol" w:eastAsia="Times New Roman" w:hAnsi="Symbol" w:cstheme="majorHAnsi"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18"/>
    <w:rsid w:val="00017566"/>
    <w:rsid w:val="00036EDD"/>
    <w:rsid w:val="00066F04"/>
    <w:rsid w:val="000728DD"/>
    <w:rsid w:val="00081B05"/>
    <w:rsid w:val="00091273"/>
    <w:rsid w:val="000A6BC0"/>
    <w:rsid w:val="000D42CC"/>
    <w:rsid w:val="000E7B5D"/>
    <w:rsid w:val="000F745B"/>
    <w:rsid w:val="001366B1"/>
    <w:rsid w:val="00164D9D"/>
    <w:rsid w:val="00165DDB"/>
    <w:rsid w:val="001852F2"/>
    <w:rsid w:val="001B2F87"/>
    <w:rsid w:val="001B3A45"/>
    <w:rsid w:val="001B41DF"/>
    <w:rsid w:val="001B57BC"/>
    <w:rsid w:val="001E2DBD"/>
    <w:rsid w:val="001F3520"/>
    <w:rsid w:val="002175B5"/>
    <w:rsid w:val="002219D7"/>
    <w:rsid w:val="00231707"/>
    <w:rsid w:val="00231C26"/>
    <w:rsid w:val="00290E8D"/>
    <w:rsid w:val="002A2454"/>
    <w:rsid w:val="002E3984"/>
    <w:rsid w:val="002F39D4"/>
    <w:rsid w:val="00302B34"/>
    <w:rsid w:val="00317CAB"/>
    <w:rsid w:val="00322E85"/>
    <w:rsid w:val="0034206C"/>
    <w:rsid w:val="003637C6"/>
    <w:rsid w:val="00396ECB"/>
    <w:rsid w:val="003F2A56"/>
    <w:rsid w:val="003F4584"/>
    <w:rsid w:val="0041489A"/>
    <w:rsid w:val="00427A0F"/>
    <w:rsid w:val="00436E43"/>
    <w:rsid w:val="00445BB0"/>
    <w:rsid w:val="00466E76"/>
    <w:rsid w:val="00496337"/>
    <w:rsid w:val="00497FB2"/>
    <w:rsid w:val="004B6AFD"/>
    <w:rsid w:val="004C18D9"/>
    <w:rsid w:val="004D1F1E"/>
    <w:rsid w:val="004F2D4E"/>
    <w:rsid w:val="00514AC2"/>
    <w:rsid w:val="005540BC"/>
    <w:rsid w:val="0057040A"/>
    <w:rsid w:val="00571ABD"/>
    <w:rsid w:val="005B1114"/>
    <w:rsid w:val="005C3306"/>
    <w:rsid w:val="005C3F7A"/>
    <w:rsid w:val="00663757"/>
    <w:rsid w:val="006B0B4B"/>
    <w:rsid w:val="006C0B0D"/>
    <w:rsid w:val="00713891"/>
    <w:rsid w:val="00753F49"/>
    <w:rsid w:val="00785737"/>
    <w:rsid w:val="00786C4F"/>
    <w:rsid w:val="007A609A"/>
    <w:rsid w:val="00832749"/>
    <w:rsid w:val="00850E08"/>
    <w:rsid w:val="0088419F"/>
    <w:rsid w:val="00885A43"/>
    <w:rsid w:val="008A2FDF"/>
    <w:rsid w:val="008F730F"/>
    <w:rsid w:val="0090528F"/>
    <w:rsid w:val="00916F8A"/>
    <w:rsid w:val="00924ADD"/>
    <w:rsid w:val="00926867"/>
    <w:rsid w:val="009474E7"/>
    <w:rsid w:val="00970FBB"/>
    <w:rsid w:val="00995091"/>
    <w:rsid w:val="009C0EE4"/>
    <w:rsid w:val="009E452F"/>
    <w:rsid w:val="009F34EF"/>
    <w:rsid w:val="00A4714A"/>
    <w:rsid w:val="00A71E06"/>
    <w:rsid w:val="00A96835"/>
    <w:rsid w:val="00B01D21"/>
    <w:rsid w:val="00B13E21"/>
    <w:rsid w:val="00B157F4"/>
    <w:rsid w:val="00B61431"/>
    <w:rsid w:val="00B6674D"/>
    <w:rsid w:val="00B756ED"/>
    <w:rsid w:val="00BC780A"/>
    <w:rsid w:val="00BD5051"/>
    <w:rsid w:val="00BF1881"/>
    <w:rsid w:val="00C31218"/>
    <w:rsid w:val="00C50421"/>
    <w:rsid w:val="00C50553"/>
    <w:rsid w:val="00C8163F"/>
    <w:rsid w:val="00C87E4A"/>
    <w:rsid w:val="00CC088E"/>
    <w:rsid w:val="00CC6CB1"/>
    <w:rsid w:val="00CF7C52"/>
    <w:rsid w:val="00D32F08"/>
    <w:rsid w:val="00D42D91"/>
    <w:rsid w:val="00D462FF"/>
    <w:rsid w:val="00D65245"/>
    <w:rsid w:val="00DC4791"/>
    <w:rsid w:val="00E013BC"/>
    <w:rsid w:val="00E1019C"/>
    <w:rsid w:val="00E35A48"/>
    <w:rsid w:val="00E57AE9"/>
    <w:rsid w:val="00E727E2"/>
    <w:rsid w:val="00EA4464"/>
    <w:rsid w:val="00EB0A36"/>
    <w:rsid w:val="00EC0F6E"/>
    <w:rsid w:val="00EC7568"/>
    <w:rsid w:val="00EE3AA4"/>
    <w:rsid w:val="00F1123F"/>
    <w:rsid w:val="00F41F69"/>
    <w:rsid w:val="00F67B08"/>
    <w:rsid w:val="00F92BF0"/>
    <w:rsid w:val="00FA4B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446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A4464"/>
    <w:rPr>
      <w:b/>
      <w:bCs/>
    </w:rPr>
  </w:style>
  <w:style w:type="character" w:styleId="Emphasis">
    <w:name w:val="Emphasis"/>
    <w:basedOn w:val="DefaultParagraphFont"/>
    <w:uiPriority w:val="20"/>
    <w:qFormat/>
    <w:rsid w:val="00EA4464"/>
    <w:rPr>
      <w:i/>
      <w:iCs/>
    </w:rPr>
  </w:style>
  <w:style w:type="paragraph" w:styleId="BalloonText">
    <w:name w:val="Balloon Text"/>
    <w:basedOn w:val="Normal"/>
    <w:link w:val="BalloonTextChar"/>
    <w:uiPriority w:val="99"/>
    <w:semiHidden/>
    <w:unhideWhenUsed/>
    <w:rsid w:val="00EA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464"/>
    <w:rPr>
      <w:rFonts w:ascii="Tahoma" w:hAnsi="Tahoma" w:cs="Tahoma"/>
      <w:sz w:val="16"/>
      <w:szCs w:val="16"/>
    </w:rPr>
  </w:style>
  <w:style w:type="paragraph" w:styleId="ListParagraph">
    <w:name w:val="List Paragraph"/>
    <w:basedOn w:val="Normal"/>
    <w:uiPriority w:val="34"/>
    <w:qFormat/>
    <w:rsid w:val="00231C26"/>
    <w:pPr>
      <w:ind w:left="720"/>
      <w:contextualSpacing/>
    </w:pPr>
  </w:style>
  <w:style w:type="table" w:styleId="TableGrid">
    <w:name w:val="Table Grid"/>
    <w:basedOn w:val="TableNormal"/>
    <w:uiPriority w:val="59"/>
    <w:rsid w:val="00713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446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A4464"/>
    <w:rPr>
      <w:b/>
      <w:bCs/>
    </w:rPr>
  </w:style>
  <w:style w:type="character" w:styleId="Emphasis">
    <w:name w:val="Emphasis"/>
    <w:basedOn w:val="DefaultParagraphFont"/>
    <w:uiPriority w:val="20"/>
    <w:qFormat/>
    <w:rsid w:val="00EA4464"/>
    <w:rPr>
      <w:i/>
      <w:iCs/>
    </w:rPr>
  </w:style>
  <w:style w:type="paragraph" w:styleId="BalloonText">
    <w:name w:val="Balloon Text"/>
    <w:basedOn w:val="Normal"/>
    <w:link w:val="BalloonTextChar"/>
    <w:uiPriority w:val="99"/>
    <w:semiHidden/>
    <w:unhideWhenUsed/>
    <w:rsid w:val="00EA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464"/>
    <w:rPr>
      <w:rFonts w:ascii="Tahoma" w:hAnsi="Tahoma" w:cs="Tahoma"/>
      <w:sz w:val="16"/>
      <w:szCs w:val="16"/>
    </w:rPr>
  </w:style>
  <w:style w:type="paragraph" w:styleId="ListParagraph">
    <w:name w:val="List Paragraph"/>
    <w:basedOn w:val="Normal"/>
    <w:uiPriority w:val="34"/>
    <w:qFormat/>
    <w:rsid w:val="00231C26"/>
    <w:pPr>
      <w:ind w:left="720"/>
      <w:contextualSpacing/>
    </w:pPr>
  </w:style>
  <w:style w:type="table" w:styleId="TableGrid">
    <w:name w:val="Table Grid"/>
    <w:basedOn w:val="TableNormal"/>
    <w:uiPriority w:val="59"/>
    <w:rsid w:val="00713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5818">
      <w:bodyDiv w:val="1"/>
      <w:marLeft w:val="0"/>
      <w:marRight w:val="0"/>
      <w:marTop w:val="0"/>
      <w:marBottom w:val="0"/>
      <w:divBdr>
        <w:top w:val="none" w:sz="0" w:space="0" w:color="auto"/>
        <w:left w:val="none" w:sz="0" w:space="0" w:color="auto"/>
        <w:bottom w:val="none" w:sz="0" w:space="0" w:color="auto"/>
        <w:right w:val="none" w:sz="0" w:space="0" w:color="auto"/>
      </w:divBdr>
    </w:div>
    <w:div w:id="444426568">
      <w:bodyDiv w:val="1"/>
      <w:marLeft w:val="0"/>
      <w:marRight w:val="0"/>
      <w:marTop w:val="0"/>
      <w:marBottom w:val="0"/>
      <w:divBdr>
        <w:top w:val="none" w:sz="0" w:space="0" w:color="auto"/>
        <w:left w:val="none" w:sz="0" w:space="0" w:color="auto"/>
        <w:bottom w:val="none" w:sz="0" w:space="0" w:color="auto"/>
        <w:right w:val="none" w:sz="0" w:space="0" w:color="auto"/>
      </w:divBdr>
    </w:div>
    <w:div w:id="587806372">
      <w:bodyDiv w:val="1"/>
      <w:marLeft w:val="0"/>
      <w:marRight w:val="0"/>
      <w:marTop w:val="0"/>
      <w:marBottom w:val="0"/>
      <w:divBdr>
        <w:top w:val="none" w:sz="0" w:space="0" w:color="auto"/>
        <w:left w:val="none" w:sz="0" w:space="0" w:color="auto"/>
        <w:bottom w:val="none" w:sz="0" w:space="0" w:color="auto"/>
        <w:right w:val="none" w:sz="0" w:space="0" w:color="auto"/>
      </w:divBdr>
    </w:div>
    <w:div w:id="603615927">
      <w:bodyDiv w:val="1"/>
      <w:marLeft w:val="0"/>
      <w:marRight w:val="0"/>
      <w:marTop w:val="0"/>
      <w:marBottom w:val="0"/>
      <w:divBdr>
        <w:top w:val="none" w:sz="0" w:space="0" w:color="auto"/>
        <w:left w:val="none" w:sz="0" w:space="0" w:color="auto"/>
        <w:bottom w:val="none" w:sz="0" w:space="0" w:color="auto"/>
        <w:right w:val="none" w:sz="0" w:space="0" w:color="auto"/>
      </w:divBdr>
    </w:div>
    <w:div w:id="661352724">
      <w:bodyDiv w:val="1"/>
      <w:marLeft w:val="0"/>
      <w:marRight w:val="0"/>
      <w:marTop w:val="0"/>
      <w:marBottom w:val="0"/>
      <w:divBdr>
        <w:top w:val="none" w:sz="0" w:space="0" w:color="auto"/>
        <w:left w:val="none" w:sz="0" w:space="0" w:color="auto"/>
        <w:bottom w:val="none" w:sz="0" w:space="0" w:color="auto"/>
        <w:right w:val="none" w:sz="0" w:space="0" w:color="auto"/>
      </w:divBdr>
    </w:div>
    <w:div w:id="815418519">
      <w:bodyDiv w:val="1"/>
      <w:marLeft w:val="0"/>
      <w:marRight w:val="0"/>
      <w:marTop w:val="0"/>
      <w:marBottom w:val="0"/>
      <w:divBdr>
        <w:top w:val="none" w:sz="0" w:space="0" w:color="auto"/>
        <w:left w:val="none" w:sz="0" w:space="0" w:color="auto"/>
        <w:bottom w:val="none" w:sz="0" w:space="0" w:color="auto"/>
        <w:right w:val="none" w:sz="0" w:space="0" w:color="auto"/>
      </w:divBdr>
    </w:div>
    <w:div w:id="2033989682">
      <w:bodyDiv w:val="1"/>
      <w:marLeft w:val="0"/>
      <w:marRight w:val="0"/>
      <w:marTop w:val="0"/>
      <w:marBottom w:val="0"/>
      <w:divBdr>
        <w:top w:val="none" w:sz="0" w:space="0" w:color="auto"/>
        <w:left w:val="none" w:sz="0" w:space="0" w:color="auto"/>
        <w:bottom w:val="none" w:sz="0" w:space="0" w:color="auto"/>
        <w:right w:val="none" w:sz="0" w:space="0" w:color="auto"/>
      </w:divBdr>
      <w:divsChild>
        <w:div w:id="1589383336">
          <w:marLeft w:val="75"/>
          <w:marRight w:val="75"/>
          <w:marTop w:val="75"/>
          <w:marBottom w:val="75"/>
          <w:divBdr>
            <w:top w:val="none" w:sz="0" w:space="0" w:color="auto"/>
            <w:left w:val="none" w:sz="0" w:space="0" w:color="auto"/>
            <w:bottom w:val="none" w:sz="0" w:space="0" w:color="auto"/>
            <w:right w:val="none" w:sz="0" w:space="0" w:color="auto"/>
          </w:divBdr>
        </w:div>
      </w:divsChild>
    </w:div>
    <w:div w:id="21324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1744-425F-47A0-8A28-9201A78A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105</cp:revision>
  <dcterms:created xsi:type="dcterms:W3CDTF">2019-03-04T02:55:00Z</dcterms:created>
  <dcterms:modified xsi:type="dcterms:W3CDTF">2019-03-06T08:10:00Z</dcterms:modified>
</cp:coreProperties>
</file>